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EA782" w14:textId="36A32186" w:rsidR="003255AC" w:rsidRPr="00030866" w:rsidRDefault="00224061">
      <w:pPr>
        <w:rPr>
          <w:rFonts w:ascii="Courier New" w:hAnsi="Courier New" w:cs="Courier New"/>
        </w:rPr>
      </w:pPr>
      <w:proofErr w:type="spellStart"/>
      <w:r w:rsidRPr="00030866">
        <w:rPr>
          <w:rFonts w:ascii="Courier New" w:hAnsi="Courier New" w:cs="Courier New"/>
        </w:rPr>
        <w:t>ec_var</w:t>
      </w:r>
      <w:proofErr w:type="spellEnd"/>
    </w:p>
    <w:p w14:paraId="4986D735" w14:textId="1ECDCCF4" w:rsidR="00EC29D8" w:rsidRDefault="00224061">
      <w:pPr>
        <w:rPr>
          <w:rFonts w:ascii="Courier New" w:hAnsi="Courier New" w:cs="Courier New"/>
        </w:rPr>
      </w:pPr>
      <w:r w:rsidRPr="00030866">
        <w:rPr>
          <w:rFonts w:ascii="Courier New" w:hAnsi="Courier New" w:cs="Courier New"/>
        </w:rPr>
        <w:t xml:space="preserve">This global program calculates effective coverage point estimates and confidence intervals based on </w:t>
      </w:r>
      <w:r w:rsidR="00FA4E09">
        <w:rPr>
          <w:rFonts w:ascii="Courier New" w:hAnsi="Courier New" w:cs="Courier New"/>
        </w:rPr>
        <w:t xml:space="preserve">the </w:t>
      </w:r>
      <w:r w:rsidRPr="00030866">
        <w:rPr>
          <w:rFonts w:ascii="Courier New" w:hAnsi="Courier New" w:cs="Courier New"/>
        </w:rPr>
        <w:t>delta</w:t>
      </w:r>
      <w:r w:rsidR="00FA4E09">
        <w:rPr>
          <w:rFonts w:ascii="Courier New" w:hAnsi="Courier New" w:cs="Courier New"/>
        </w:rPr>
        <w:t xml:space="preserve"> and</w:t>
      </w:r>
      <w:r w:rsidRPr="00030866">
        <w:rPr>
          <w:rFonts w:ascii="Courier New" w:hAnsi="Courier New" w:cs="Courier New"/>
        </w:rPr>
        <w:t xml:space="preserve"> exact methods, saves individual method results and returns new summary dataset with point estimates and selected confidence intervals.</w:t>
      </w:r>
      <w:r w:rsidR="00EC29D8">
        <w:rPr>
          <w:rFonts w:ascii="Courier New" w:hAnsi="Courier New" w:cs="Courier New"/>
        </w:rPr>
        <w:t xml:space="preserve"> Users can specify stratifying variables that apply to both datasets (e.g., sub-national region) with the </w:t>
      </w:r>
      <w:proofErr w:type="spellStart"/>
      <w:r w:rsidR="00EC29D8">
        <w:rPr>
          <w:rFonts w:ascii="Courier New" w:hAnsi="Courier New" w:cs="Courier New"/>
        </w:rPr>
        <w:t>ecstrata</w:t>
      </w:r>
      <w:proofErr w:type="spellEnd"/>
      <w:r w:rsidR="00EC29D8">
        <w:rPr>
          <w:rFonts w:ascii="Courier New" w:hAnsi="Courier New" w:cs="Courier New"/>
        </w:rPr>
        <w:t xml:space="preserve"> option and/or population characteristics to create separate estimates for a sub-group with the </w:t>
      </w:r>
      <w:proofErr w:type="spellStart"/>
      <w:r w:rsidR="00EC29D8">
        <w:rPr>
          <w:rFonts w:ascii="Courier New" w:hAnsi="Courier New" w:cs="Courier New"/>
        </w:rPr>
        <w:t>csubset</w:t>
      </w:r>
      <w:proofErr w:type="spellEnd"/>
      <w:r w:rsidR="00EC29D8">
        <w:rPr>
          <w:rFonts w:ascii="Courier New" w:hAnsi="Courier New" w:cs="Courier New"/>
        </w:rPr>
        <w:t xml:space="preserve"> option. Use of </w:t>
      </w:r>
      <w:proofErr w:type="spellStart"/>
      <w:r w:rsidR="00EC29D8">
        <w:rPr>
          <w:rFonts w:ascii="Courier New" w:hAnsi="Courier New" w:cs="Courier New"/>
        </w:rPr>
        <w:t>ecstrata</w:t>
      </w:r>
      <w:proofErr w:type="spellEnd"/>
      <w:r w:rsidR="00EC29D8">
        <w:rPr>
          <w:rFonts w:ascii="Courier New" w:hAnsi="Courier New" w:cs="Courier New"/>
        </w:rPr>
        <w:t xml:space="preserve"> is recommended whenever surveys have been sampled by strata such as region to provide more accurate estimation of the overall estimate. </w:t>
      </w:r>
      <w:r w:rsidRPr="00030866">
        <w:rPr>
          <w:rFonts w:ascii="Courier New" w:hAnsi="Courier New" w:cs="Courier New"/>
        </w:rPr>
        <w:t xml:space="preserve"> </w:t>
      </w:r>
    </w:p>
    <w:p w14:paraId="39906A6D" w14:textId="77777777" w:rsidR="00EC29D8" w:rsidRDefault="00EC29D8">
      <w:pPr>
        <w:rPr>
          <w:rFonts w:ascii="Courier New" w:hAnsi="Courier New" w:cs="Courier New"/>
        </w:rPr>
      </w:pPr>
    </w:p>
    <w:p w14:paraId="034AFD78" w14:textId="54FAEE2F" w:rsidR="00684A35" w:rsidRPr="00030866" w:rsidRDefault="00224061">
      <w:pPr>
        <w:rPr>
          <w:rFonts w:ascii="Courier New" w:hAnsi="Courier New" w:cs="Courier New"/>
        </w:rPr>
      </w:pPr>
      <w:r w:rsidRPr="00030866">
        <w:rPr>
          <w:rFonts w:ascii="Courier New" w:hAnsi="Courier New" w:cs="Courier New"/>
        </w:rPr>
        <w:t xml:space="preserve">Analyst defines working directory or file path using global drive and provides the input data as specified below. </w:t>
      </w:r>
      <w:r w:rsidR="00C13184">
        <w:rPr>
          <w:rFonts w:ascii="Courier New" w:hAnsi="Courier New" w:cs="Courier New"/>
        </w:rPr>
        <w:t xml:space="preserve">Output is saved as a new </w:t>
      </w:r>
      <w:proofErr w:type="gramStart"/>
      <w:r w:rsidR="00C13184">
        <w:rPr>
          <w:rFonts w:ascii="Courier New" w:hAnsi="Courier New" w:cs="Courier New"/>
        </w:rPr>
        <w:t>dataset</w:t>
      </w:r>
      <w:r w:rsidR="00D47197">
        <w:rPr>
          <w:rFonts w:ascii="Courier New" w:hAnsi="Courier New" w:cs="Courier New"/>
        </w:rPr>
        <w:t xml:space="preserve">; </w:t>
      </w:r>
      <w:r w:rsidR="00D47197" w:rsidRPr="00D47197">
        <w:t xml:space="preserve"> </w:t>
      </w:r>
      <w:r w:rsidR="00D47197" w:rsidRPr="00D47197">
        <w:rPr>
          <w:rFonts w:ascii="Courier New" w:hAnsi="Courier New" w:cs="Courier New"/>
        </w:rPr>
        <w:t>a</w:t>
      </w:r>
      <w:proofErr w:type="gramEnd"/>
      <w:r w:rsidR="00D47197" w:rsidRPr="00D47197">
        <w:rPr>
          <w:rFonts w:ascii="Courier New" w:hAnsi="Courier New" w:cs="Courier New"/>
        </w:rPr>
        <w:t xml:space="preserve"> second dataset with stratum-specific results by facility type is saved for reference, using the delta method only</w:t>
      </w:r>
      <w:r w:rsidR="00D47197">
        <w:rPr>
          <w:rFonts w:ascii="Courier New" w:hAnsi="Courier New" w:cs="Courier New"/>
        </w:rPr>
        <w:t xml:space="preserve"> (</w:t>
      </w:r>
      <w:proofErr w:type="spellStart"/>
      <w:r w:rsidR="00D47197">
        <w:rPr>
          <w:rFonts w:ascii="Courier New" w:hAnsi="Courier New" w:cs="Courier New"/>
        </w:rPr>
        <w:t>ECd</w:t>
      </w:r>
      <w:proofErr w:type="spellEnd"/>
      <w:r w:rsidR="00D47197">
        <w:rPr>
          <w:rFonts w:ascii="Courier New" w:hAnsi="Courier New" w:cs="Courier New"/>
        </w:rPr>
        <w:t>_`stratum’_`</w:t>
      </w:r>
      <w:proofErr w:type="spellStart"/>
      <w:r w:rsidR="00D47197">
        <w:rPr>
          <w:rFonts w:ascii="Courier New" w:hAnsi="Courier New" w:cs="Courier New"/>
        </w:rPr>
        <w:t>factype</w:t>
      </w:r>
      <w:proofErr w:type="spellEnd"/>
      <w:r w:rsidR="00D47197">
        <w:rPr>
          <w:rFonts w:ascii="Courier New" w:hAnsi="Courier New" w:cs="Courier New"/>
        </w:rPr>
        <w:t>’.</w:t>
      </w:r>
      <w:proofErr w:type="spellStart"/>
      <w:r w:rsidR="00D47197">
        <w:rPr>
          <w:rFonts w:ascii="Courier New" w:hAnsi="Courier New" w:cs="Courier New"/>
        </w:rPr>
        <w:t>dta</w:t>
      </w:r>
      <w:proofErr w:type="spellEnd"/>
      <w:r w:rsidR="00D47197">
        <w:rPr>
          <w:rFonts w:ascii="Courier New" w:hAnsi="Courier New" w:cs="Courier New"/>
        </w:rPr>
        <w:t>)</w:t>
      </w:r>
      <w:r w:rsidR="00C13184">
        <w:rPr>
          <w:rFonts w:ascii="Courier New" w:hAnsi="Courier New" w:cs="Courier New"/>
        </w:rPr>
        <w:t xml:space="preserve">. </w:t>
      </w:r>
      <w:r w:rsidR="00FA4E09">
        <w:rPr>
          <w:rFonts w:ascii="Courier New" w:hAnsi="Courier New" w:cs="Courier New"/>
        </w:rPr>
        <w:t>Written for</w:t>
      </w:r>
      <w:r w:rsidR="00502A87">
        <w:rPr>
          <w:rFonts w:ascii="Courier New" w:hAnsi="Courier New" w:cs="Courier New"/>
        </w:rPr>
        <w:t xml:space="preserve"> Stata version 15. Authors: Tom Pullum, Hannah Leslie, Sara Sauer, Lindsay Mallick, </w:t>
      </w:r>
      <w:proofErr w:type="spellStart"/>
      <w:r w:rsidR="00502A87">
        <w:rPr>
          <w:rFonts w:ascii="Courier New" w:hAnsi="Courier New" w:cs="Courier New"/>
        </w:rPr>
        <w:t>Wenjuan</w:t>
      </w:r>
      <w:proofErr w:type="spellEnd"/>
      <w:r w:rsidR="00502A87">
        <w:rPr>
          <w:rFonts w:ascii="Courier New" w:hAnsi="Courier New" w:cs="Courier New"/>
        </w:rPr>
        <w:t xml:space="preserve"> Wang. </w:t>
      </w:r>
      <w:r w:rsidR="00684A35">
        <w:rPr>
          <w:rFonts w:ascii="Courier New" w:hAnsi="Courier New" w:cs="Courier New"/>
        </w:rPr>
        <w:t>Last update: January 22, 2020.</w:t>
      </w:r>
    </w:p>
    <w:p w14:paraId="47A46443" w14:textId="77777777" w:rsidR="00224061" w:rsidRDefault="00224061"/>
    <w:p w14:paraId="08A73735" w14:textId="31D1B836" w:rsidR="00224061" w:rsidRPr="00224061" w:rsidRDefault="00224061" w:rsidP="00224061">
      <w:pPr>
        <w:rPr>
          <w:rFonts w:ascii="Courier New" w:hAnsi="Courier New" w:cs="Courier New"/>
        </w:rPr>
      </w:pPr>
      <w:proofErr w:type="spellStart"/>
      <w:r w:rsidRPr="00224061">
        <w:rPr>
          <w:rFonts w:ascii="Courier New" w:hAnsi="Courier New" w:cs="Courier New"/>
          <w:b/>
        </w:rPr>
        <w:t>ec_var</w:t>
      </w:r>
      <w:proofErr w:type="spellEnd"/>
      <w:r>
        <w:rPr>
          <w:rFonts w:ascii="Courier New" w:hAnsi="Courier New" w:cs="Courier New"/>
        </w:rPr>
        <w:t xml:space="preserve"> </w:t>
      </w:r>
      <w:proofErr w:type="gramStart"/>
      <w:r w:rsidRPr="00224061">
        <w:rPr>
          <w:rFonts w:ascii="Courier New" w:hAnsi="Courier New" w:cs="Courier New"/>
          <w:i/>
        </w:rPr>
        <w:t>methods</w:t>
      </w:r>
      <w:r w:rsidRPr="00224061">
        <w:rPr>
          <w:rFonts w:ascii="Courier New" w:hAnsi="Courier New" w:cs="Courier New"/>
        </w:rPr>
        <w:t xml:space="preserve"> ,</w:t>
      </w:r>
      <w:proofErr w:type="gramEnd"/>
      <w:r w:rsidRPr="00224061">
        <w:rPr>
          <w:rFonts w:ascii="Courier New" w:hAnsi="Courier New" w:cs="Courier New"/>
        </w:rPr>
        <w:t xml:space="preserve"> </w:t>
      </w:r>
      <w:proofErr w:type="spellStart"/>
      <w:r w:rsidRPr="00224061">
        <w:rPr>
          <w:rFonts w:ascii="Courier New" w:hAnsi="Courier New" w:cs="Courier New"/>
        </w:rPr>
        <w:t>cdata</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 xml:space="preserve">) </w:t>
      </w:r>
      <w:proofErr w:type="spellStart"/>
      <w:r w:rsidRPr="00224061">
        <w:rPr>
          <w:rFonts w:ascii="Courier New" w:hAnsi="Courier New" w:cs="Courier New"/>
        </w:rPr>
        <w:t>qdata</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 xml:space="preserve">) </w:t>
      </w:r>
      <w:proofErr w:type="spellStart"/>
      <w:r w:rsidRPr="00224061">
        <w:rPr>
          <w:rFonts w:ascii="Courier New" w:hAnsi="Courier New" w:cs="Courier New"/>
        </w:rPr>
        <w:t>factype</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 xml:space="preserve">) </w:t>
      </w:r>
      <w:proofErr w:type="spellStart"/>
      <w:r w:rsidRPr="00224061">
        <w:rPr>
          <w:rFonts w:ascii="Courier New" w:hAnsi="Courier New" w:cs="Courier New"/>
        </w:rPr>
        <w:t>qvar</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 [</w:t>
      </w:r>
      <w:proofErr w:type="spellStart"/>
      <w:r w:rsidR="008320E8" w:rsidRPr="00224061">
        <w:rPr>
          <w:rFonts w:ascii="Courier New" w:hAnsi="Courier New" w:cs="Courier New"/>
        </w:rPr>
        <w:t>QCONtinuous</w:t>
      </w:r>
      <w:proofErr w:type="spellEnd"/>
      <w:r w:rsidR="008320E8" w:rsidRPr="00224061">
        <w:rPr>
          <w:rFonts w:ascii="Courier New" w:hAnsi="Courier New" w:cs="Courier New"/>
        </w:rPr>
        <w:t xml:space="preserve"> </w:t>
      </w:r>
      <w:proofErr w:type="spellStart"/>
      <w:r w:rsidR="008320E8" w:rsidRPr="00224061">
        <w:rPr>
          <w:rFonts w:ascii="Courier New" w:hAnsi="Courier New" w:cs="Courier New"/>
        </w:rPr>
        <w:t>ecstrata</w:t>
      </w:r>
      <w:proofErr w:type="spellEnd"/>
      <w:r w:rsidR="008320E8" w:rsidRPr="00224061">
        <w:rPr>
          <w:rFonts w:ascii="Courier New" w:hAnsi="Courier New" w:cs="Courier New"/>
        </w:rPr>
        <w:t>(</w:t>
      </w:r>
      <w:proofErr w:type="spellStart"/>
      <w:r w:rsidR="008320E8" w:rsidRPr="00224061">
        <w:rPr>
          <w:rFonts w:ascii="Courier New" w:hAnsi="Courier New" w:cs="Courier New"/>
        </w:rPr>
        <w:t>str</w:t>
      </w:r>
      <w:proofErr w:type="spellEnd"/>
      <w:r w:rsidR="008320E8" w:rsidRPr="00224061">
        <w:rPr>
          <w:rFonts w:ascii="Courier New" w:hAnsi="Courier New" w:cs="Courier New"/>
        </w:rPr>
        <w:t xml:space="preserve">) </w:t>
      </w:r>
      <w:proofErr w:type="spellStart"/>
      <w:r w:rsidRPr="00224061">
        <w:rPr>
          <w:rFonts w:ascii="Courier New" w:hAnsi="Courier New" w:cs="Courier New"/>
        </w:rPr>
        <w:t>cstrata</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 xml:space="preserve">) </w:t>
      </w:r>
      <w:proofErr w:type="spellStart"/>
      <w:r w:rsidRPr="00224061">
        <w:rPr>
          <w:rFonts w:ascii="Courier New" w:hAnsi="Courier New" w:cs="Courier New"/>
        </w:rPr>
        <w:t>cclus</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 xml:space="preserve">) </w:t>
      </w:r>
      <w:proofErr w:type="spellStart"/>
      <w:r w:rsidRPr="00224061">
        <w:rPr>
          <w:rFonts w:ascii="Courier New" w:hAnsi="Courier New" w:cs="Courier New"/>
        </w:rPr>
        <w:t>cwts</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w:t>
      </w:r>
      <w:r w:rsidR="00684A35">
        <w:rPr>
          <w:rFonts w:ascii="Courier New" w:hAnsi="Courier New" w:cs="Courier New"/>
        </w:rPr>
        <w:t xml:space="preserve"> </w:t>
      </w:r>
      <w:proofErr w:type="spellStart"/>
      <w:r w:rsidR="00684A35">
        <w:rPr>
          <w:rFonts w:ascii="Courier New" w:hAnsi="Courier New" w:cs="Courier New"/>
        </w:rPr>
        <w:t>csubset</w:t>
      </w:r>
      <w:proofErr w:type="spellEnd"/>
      <w:r w:rsidR="00684A35">
        <w:rPr>
          <w:rFonts w:ascii="Courier New" w:hAnsi="Courier New" w:cs="Courier New"/>
        </w:rPr>
        <w:t>(</w:t>
      </w:r>
      <w:proofErr w:type="spellStart"/>
      <w:r w:rsidR="00684A35">
        <w:rPr>
          <w:rFonts w:ascii="Courier New" w:hAnsi="Courier New" w:cs="Courier New"/>
        </w:rPr>
        <w:t>str</w:t>
      </w:r>
      <w:proofErr w:type="spellEnd"/>
      <w:r w:rsidR="00684A35">
        <w:rPr>
          <w:rFonts w:ascii="Courier New" w:hAnsi="Courier New" w:cs="Courier New"/>
        </w:rPr>
        <w:t>)</w:t>
      </w:r>
      <w:r w:rsidRPr="00224061">
        <w:rPr>
          <w:rFonts w:ascii="Courier New" w:hAnsi="Courier New" w:cs="Courier New"/>
        </w:rPr>
        <w:t xml:space="preserve"> </w:t>
      </w:r>
      <w:proofErr w:type="spellStart"/>
      <w:r w:rsidRPr="00224061">
        <w:rPr>
          <w:rFonts w:ascii="Courier New" w:hAnsi="Courier New" w:cs="Courier New"/>
        </w:rPr>
        <w:t>qstrata</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 xml:space="preserve">) </w:t>
      </w:r>
      <w:proofErr w:type="spellStart"/>
      <w:r w:rsidRPr="00224061">
        <w:rPr>
          <w:rFonts w:ascii="Courier New" w:hAnsi="Courier New" w:cs="Courier New"/>
        </w:rPr>
        <w:t>qclus</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 xml:space="preserve">) </w:t>
      </w:r>
      <w:proofErr w:type="spellStart"/>
      <w:r w:rsidRPr="00224061">
        <w:rPr>
          <w:rFonts w:ascii="Courier New" w:hAnsi="Courier New" w:cs="Courier New"/>
        </w:rPr>
        <w:t>qwts</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 xml:space="preserve">) </w:t>
      </w:r>
      <w:proofErr w:type="spellStart"/>
      <w:r w:rsidRPr="00224061">
        <w:rPr>
          <w:rFonts w:ascii="Courier New" w:hAnsi="Courier New" w:cs="Courier New"/>
        </w:rPr>
        <w:t>cfpc</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 xml:space="preserve">) </w:t>
      </w:r>
      <w:proofErr w:type="spellStart"/>
      <w:r w:rsidRPr="00224061">
        <w:rPr>
          <w:rFonts w:ascii="Courier New" w:hAnsi="Courier New" w:cs="Courier New"/>
        </w:rPr>
        <w:t>qfpc</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 xml:space="preserve">) alpha(real 0.05) </w:t>
      </w:r>
      <w:proofErr w:type="spellStart"/>
      <w:r w:rsidRPr="00224061">
        <w:rPr>
          <w:rFonts w:ascii="Courier New" w:hAnsi="Courier New" w:cs="Courier New"/>
        </w:rPr>
        <w:t>saveas</w:t>
      </w:r>
      <w:proofErr w:type="spellEnd"/>
      <w:r w:rsidRPr="00224061">
        <w:rPr>
          <w:rFonts w:ascii="Courier New" w:hAnsi="Courier New" w:cs="Courier New"/>
        </w:rPr>
        <w:t>(</w:t>
      </w:r>
      <w:proofErr w:type="spellStart"/>
      <w:r w:rsidRPr="00224061">
        <w:rPr>
          <w:rFonts w:ascii="Courier New" w:hAnsi="Courier New" w:cs="Courier New"/>
        </w:rPr>
        <w:t>str</w:t>
      </w:r>
      <w:proofErr w:type="spellEnd"/>
      <w:r w:rsidRPr="00224061">
        <w:rPr>
          <w:rFonts w:ascii="Courier New" w:hAnsi="Courier New" w:cs="Courier New"/>
        </w:rPr>
        <w:t>)</w:t>
      </w:r>
      <w:r w:rsidR="00684A35">
        <w:rPr>
          <w:rFonts w:ascii="Courier New" w:hAnsi="Courier New" w:cs="Courier New"/>
        </w:rPr>
        <w:t xml:space="preserve"> show</w:t>
      </w:r>
      <w:r w:rsidRPr="00224061">
        <w:rPr>
          <w:rFonts w:ascii="Courier New" w:hAnsi="Courier New" w:cs="Courier New"/>
        </w:rPr>
        <w:t>]</w:t>
      </w:r>
    </w:p>
    <w:p w14:paraId="11FDB011" w14:textId="77777777" w:rsidR="00224061" w:rsidRPr="00224061" w:rsidRDefault="00224061">
      <w:pPr>
        <w:rPr>
          <w:rFonts w:ascii="Courier New" w:hAnsi="Courier New" w:cs="Courier New"/>
        </w:rPr>
      </w:pPr>
    </w:p>
    <w:p w14:paraId="4C583E69" w14:textId="77777777" w:rsidR="00224061" w:rsidRDefault="00224061">
      <w:pPr>
        <w:rPr>
          <w:rFonts w:ascii="Courier New" w:hAnsi="Courier New" w:cs="Courier New"/>
        </w:rPr>
      </w:pPr>
      <w:r w:rsidRPr="00224061">
        <w:rPr>
          <w:rFonts w:ascii="Courier New" w:hAnsi="Courier New" w:cs="Courier New"/>
        </w:rPr>
        <w:t>Main</w:t>
      </w:r>
    </w:p>
    <w:p w14:paraId="705F31DC" w14:textId="046F1F9A" w:rsidR="00224061" w:rsidRDefault="00224061">
      <w:pPr>
        <w:rPr>
          <w:rFonts w:ascii="Courier New" w:hAnsi="Courier New" w:cs="Courier New"/>
        </w:rPr>
      </w:pPr>
      <w:r w:rsidRPr="00224061">
        <w:rPr>
          <w:rFonts w:ascii="Courier New" w:hAnsi="Courier New" w:cs="Courier New"/>
        </w:rPr>
        <w:tab/>
        <w:t xml:space="preserve">methods: one or </w:t>
      </w:r>
      <w:r w:rsidR="00166D08">
        <w:rPr>
          <w:rFonts w:ascii="Courier New" w:hAnsi="Courier New" w:cs="Courier New"/>
        </w:rPr>
        <w:t>both</w:t>
      </w:r>
      <w:r w:rsidRPr="00224061">
        <w:rPr>
          <w:rFonts w:ascii="Courier New" w:hAnsi="Courier New" w:cs="Courier New"/>
        </w:rPr>
        <w:t xml:space="preserve"> of </w:t>
      </w:r>
      <w:r w:rsidR="00166D08">
        <w:rPr>
          <w:rFonts w:ascii="Courier New" w:hAnsi="Courier New" w:cs="Courier New"/>
        </w:rPr>
        <w:t>‘</w:t>
      </w:r>
      <w:r w:rsidRPr="00224061">
        <w:rPr>
          <w:rFonts w:ascii="Courier New" w:hAnsi="Courier New" w:cs="Courier New"/>
        </w:rPr>
        <w:t>delta</w:t>
      </w:r>
      <w:r w:rsidR="00166D08">
        <w:rPr>
          <w:rFonts w:ascii="Courier New" w:hAnsi="Courier New" w:cs="Courier New"/>
        </w:rPr>
        <w:t>’ and</w:t>
      </w:r>
      <w:r w:rsidRPr="00224061">
        <w:rPr>
          <w:rFonts w:ascii="Courier New" w:hAnsi="Courier New" w:cs="Courier New"/>
        </w:rPr>
        <w:t xml:space="preserve"> </w:t>
      </w:r>
      <w:r w:rsidR="00166D08">
        <w:rPr>
          <w:rFonts w:ascii="Courier New" w:hAnsi="Courier New" w:cs="Courier New"/>
        </w:rPr>
        <w:t>‘</w:t>
      </w:r>
      <w:r w:rsidRPr="00224061">
        <w:rPr>
          <w:rFonts w:ascii="Courier New" w:hAnsi="Courier New" w:cs="Courier New"/>
        </w:rPr>
        <w:t>exact</w:t>
      </w:r>
      <w:r w:rsidR="00166D08">
        <w:rPr>
          <w:rFonts w:ascii="Courier New" w:hAnsi="Courier New" w:cs="Courier New"/>
        </w:rPr>
        <w:t>’</w:t>
      </w:r>
      <w:r w:rsidR="002505D9">
        <w:rPr>
          <w:rFonts w:ascii="Courier New" w:hAnsi="Courier New" w:cs="Courier New"/>
        </w:rPr>
        <w:t xml:space="preserve">, or </w:t>
      </w:r>
      <w:r w:rsidR="00166D08">
        <w:rPr>
          <w:rFonts w:ascii="Courier New" w:hAnsi="Courier New" w:cs="Courier New"/>
        </w:rPr>
        <w:t>‘both’</w:t>
      </w:r>
      <w:r w:rsidRPr="00224061">
        <w:rPr>
          <w:rFonts w:ascii="Courier New" w:hAnsi="Courier New" w:cs="Courier New"/>
        </w:rPr>
        <w:t xml:space="preserve">. </w:t>
      </w:r>
      <w:r>
        <w:rPr>
          <w:rFonts w:ascii="Courier New" w:hAnsi="Courier New" w:cs="Courier New"/>
        </w:rPr>
        <w:t>Can be capitalized.</w:t>
      </w:r>
    </w:p>
    <w:p w14:paraId="0F08BE75" w14:textId="77777777" w:rsidR="00224061" w:rsidRDefault="00224061">
      <w:pPr>
        <w:rPr>
          <w:rFonts w:ascii="Courier New" w:hAnsi="Courier New" w:cs="Courier New"/>
        </w:rPr>
      </w:pPr>
    </w:p>
    <w:p w14:paraId="5D7F59F5" w14:textId="77777777" w:rsidR="00224061" w:rsidRDefault="00224061">
      <w:pPr>
        <w:rPr>
          <w:rFonts w:ascii="Courier New" w:hAnsi="Courier New" w:cs="Courier New"/>
        </w:rPr>
      </w:pPr>
      <w:r>
        <w:rPr>
          <w:rFonts w:ascii="Courier New" w:hAnsi="Courier New" w:cs="Courier New"/>
        </w:rPr>
        <w:t>Options</w:t>
      </w:r>
    </w:p>
    <w:p w14:paraId="79AAE278" w14:textId="77777777" w:rsidR="00224061" w:rsidRDefault="00224061">
      <w:pPr>
        <w:rPr>
          <w:rFonts w:ascii="Courier New" w:hAnsi="Courier New" w:cs="Courier New"/>
        </w:rPr>
      </w:pPr>
      <w:r>
        <w:rPr>
          <w:rFonts w:ascii="Courier New" w:hAnsi="Courier New" w:cs="Courier New"/>
        </w:rPr>
        <w:t>Required</w:t>
      </w:r>
    </w:p>
    <w:p w14:paraId="2BBF06F6" w14:textId="77777777" w:rsidR="00224061" w:rsidRDefault="00224061" w:rsidP="00224061">
      <w:pPr>
        <w:ind w:left="720"/>
        <w:rPr>
          <w:rFonts w:ascii="Courier New" w:hAnsi="Courier New" w:cs="Courier New"/>
        </w:rPr>
      </w:pPr>
      <w:proofErr w:type="spellStart"/>
      <w:r>
        <w:rPr>
          <w:rFonts w:ascii="Courier New" w:hAnsi="Courier New" w:cs="Courier New"/>
        </w:rPr>
        <w:t>c</w:t>
      </w:r>
      <w:r w:rsidRPr="00224061">
        <w:rPr>
          <w:rFonts w:ascii="Courier New" w:hAnsi="Courier New" w:cs="Courier New"/>
        </w:rPr>
        <w:t>data</w:t>
      </w:r>
      <w:proofErr w:type="spellEnd"/>
      <w:r w:rsidRPr="00224061">
        <w:rPr>
          <w:rFonts w:ascii="Courier New" w:hAnsi="Courier New" w:cs="Courier New"/>
        </w:rPr>
        <w:t>: name of dataset with coverage data in working directory or $drive folder</w:t>
      </w:r>
    </w:p>
    <w:p w14:paraId="5A7ADE76" w14:textId="77777777" w:rsidR="00224061" w:rsidRDefault="00224061" w:rsidP="00224061">
      <w:pPr>
        <w:ind w:left="720"/>
        <w:rPr>
          <w:rFonts w:ascii="Courier New" w:hAnsi="Courier New" w:cs="Courier New"/>
        </w:rPr>
      </w:pPr>
    </w:p>
    <w:p w14:paraId="36B53F91" w14:textId="77777777" w:rsidR="00224061" w:rsidRDefault="00224061" w:rsidP="00224061">
      <w:pPr>
        <w:ind w:left="720"/>
        <w:rPr>
          <w:rFonts w:ascii="Courier New" w:hAnsi="Courier New" w:cs="Courier New"/>
        </w:rPr>
      </w:pPr>
      <w:proofErr w:type="spellStart"/>
      <w:r>
        <w:rPr>
          <w:rFonts w:ascii="Courier New" w:hAnsi="Courier New" w:cs="Courier New"/>
        </w:rPr>
        <w:t>qdata</w:t>
      </w:r>
      <w:proofErr w:type="spellEnd"/>
      <w:r>
        <w:rPr>
          <w:rFonts w:ascii="Courier New" w:hAnsi="Courier New" w:cs="Courier New"/>
        </w:rPr>
        <w:t xml:space="preserve">: </w:t>
      </w:r>
      <w:r w:rsidRPr="00224061">
        <w:rPr>
          <w:rFonts w:ascii="Courier New" w:hAnsi="Courier New" w:cs="Courier New"/>
        </w:rPr>
        <w:t xml:space="preserve">name of dataset with </w:t>
      </w:r>
      <w:r>
        <w:rPr>
          <w:rFonts w:ascii="Courier New" w:hAnsi="Courier New" w:cs="Courier New"/>
        </w:rPr>
        <w:t>readiness/quality</w:t>
      </w:r>
      <w:r w:rsidRPr="00224061">
        <w:rPr>
          <w:rFonts w:ascii="Courier New" w:hAnsi="Courier New" w:cs="Courier New"/>
        </w:rPr>
        <w:t xml:space="preserve"> data in working directory or $drive folder</w:t>
      </w:r>
    </w:p>
    <w:p w14:paraId="62546A53" w14:textId="77777777" w:rsidR="00224061" w:rsidRDefault="00224061" w:rsidP="00224061">
      <w:pPr>
        <w:ind w:left="720"/>
        <w:rPr>
          <w:rFonts w:ascii="Courier New" w:hAnsi="Courier New" w:cs="Courier New"/>
        </w:rPr>
      </w:pPr>
    </w:p>
    <w:p w14:paraId="5B7FEB63" w14:textId="77777777" w:rsidR="00224061" w:rsidRDefault="00224061" w:rsidP="00224061">
      <w:pPr>
        <w:ind w:left="720"/>
        <w:rPr>
          <w:rFonts w:ascii="Courier New" w:hAnsi="Courier New" w:cs="Courier New"/>
        </w:rPr>
      </w:pPr>
      <w:proofErr w:type="spellStart"/>
      <w:r>
        <w:rPr>
          <w:rFonts w:ascii="Courier New" w:hAnsi="Courier New" w:cs="Courier New"/>
        </w:rPr>
        <w:t>factype</w:t>
      </w:r>
      <w:proofErr w:type="spellEnd"/>
      <w:r>
        <w:rPr>
          <w:rFonts w:ascii="Courier New" w:hAnsi="Courier New" w:cs="Courier New"/>
        </w:rPr>
        <w:t xml:space="preserve">: name of variable found in both datasets. In </w:t>
      </w:r>
      <w:proofErr w:type="spellStart"/>
      <w:r>
        <w:rPr>
          <w:rFonts w:ascii="Courier New" w:hAnsi="Courier New" w:cs="Courier New"/>
        </w:rPr>
        <w:t>qdata</w:t>
      </w:r>
      <w:proofErr w:type="spellEnd"/>
      <w:r>
        <w:rPr>
          <w:rFonts w:ascii="Courier New" w:hAnsi="Courier New" w:cs="Courier New"/>
        </w:rPr>
        <w:t xml:space="preserve">, it is the type of facility. In </w:t>
      </w:r>
      <w:proofErr w:type="spellStart"/>
      <w:r>
        <w:rPr>
          <w:rFonts w:ascii="Courier New" w:hAnsi="Courier New" w:cs="Courier New"/>
        </w:rPr>
        <w:t>cdata</w:t>
      </w:r>
      <w:proofErr w:type="spellEnd"/>
      <w:r>
        <w:rPr>
          <w:rFonts w:ascii="Courier New" w:hAnsi="Courier New" w:cs="Courier New"/>
        </w:rPr>
        <w:t xml:space="preserve">, it is the facility used for those accessing the service, which can include a level for “None / home / informal.” Values must align between datasets; minimum value should be 1. </w:t>
      </w:r>
    </w:p>
    <w:p w14:paraId="55760AC2" w14:textId="77777777" w:rsidR="00224061" w:rsidRDefault="00224061" w:rsidP="00224061">
      <w:pPr>
        <w:ind w:left="720"/>
        <w:rPr>
          <w:rFonts w:ascii="Courier New" w:hAnsi="Courier New" w:cs="Courier New"/>
        </w:rPr>
      </w:pPr>
    </w:p>
    <w:p w14:paraId="2C878D7E" w14:textId="2FFEC16E" w:rsidR="00224061" w:rsidRDefault="00224061" w:rsidP="00224061">
      <w:pPr>
        <w:ind w:left="720"/>
        <w:rPr>
          <w:rFonts w:ascii="Courier New" w:hAnsi="Courier New" w:cs="Courier New"/>
        </w:rPr>
      </w:pPr>
      <w:proofErr w:type="spellStart"/>
      <w:r>
        <w:rPr>
          <w:rFonts w:ascii="Courier New" w:hAnsi="Courier New" w:cs="Courier New"/>
        </w:rPr>
        <w:t>qvar</w:t>
      </w:r>
      <w:proofErr w:type="spellEnd"/>
      <w:r>
        <w:rPr>
          <w:rFonts w:ascii="Courier New" w:hAnsi="Courier New" w:cs="Courier New"/>
        </w:rPr>
        <w:t xml:space="preserve">: name of variable in </w:t>
      </w:r>
      <w:proofErr w:type="spellStart"/>
      <w:r>
        <w:rPr>
          <w:rFonts w:ascii="Courier New" w:hAnsi="Courier New" w:cs="Courier New"/>
        </w:rPr>
        <w:t>qdata</w:t>
      </w:r>
      <w:proofErr w:type="spellEnd"/>
      <w:r>
        <w:rPr>
          <w:rFonts w:ascii="Courier New" w:hAnsi="Courier New" w:cs="Courier New"/>
        </w:rPr>
        <w:t xml:space="preserve"> indicating the level of readiness</w:t>
      </w:r>
      <w:r w:rsidR="00525537">
        <w:rPr>
          <w:rFonts w:ascii="Courier New" w:hAnsi="Courier New" w:cs="Courier New"/>
        </w:rPr>
        <w:t xml:space="preserve"> per facility. </w:t>
      </w:r>
      <w:r>
        <w:rPr>
          <w:rFonts w:ascii="Courier New" w:hAnsi="Courier New" w:cs="Courier New"/>
        </w:rPr>
        <w:t xml:space="preserve">Specify option </w:t>
      </w:r>
      <w:proofErr w:type="spellStart"/>
      <w:r>
        <w:rPr>
          <w:rFonts w:ascii="Courier New" w:hAnsi="Courier New" w:cs="Courier New"/>
        </w:rPr>
        <w:t>qcontinuous</w:t>
      </w:r>
      <w:proofErr w:type="spellEnd"/>
      <w:r>
        <w:rPr>
          <w:rFonts w:ascii="Courier New" w:hAnsi="Courier New" w:cs="Courier New"/>
        </w:rPr>
        <w:t xml:space="preserve"> if interval.</w:t>
      </w:r>
    </w:p>
    <w:p w14:paraId="674BEC85" w14:textId="77777777" w:rsidR="00224061" w:rsidRDefault="00224061" w:rsidP="00224061">
      <w:pPr>
        <w:ind w:left="720"/>
        <w:rPr>
          <w:rFonts w:ascii="Courier New" w:hAnsi="Courier New" w:cs="Courier New"/>
        </w:rPr>
      </w:pPr>
    </w:p>
    <w:p w14:paraId="66BD8AAC" w14:textId="77777777" w:rsidR="00224061" w:rsidRDefault="00224061" w:rsidP="00224061">
      <w:pPr>
        <w:rPr>
          <w:rFonts w:ascii="Courier New" w:hAnsi="Courier New" w:cs="Courier New"/>
        </w:rPr>
      </w:pPr>
      <w:r>
        <w:rPr>
          <w:rFonts w:ascii="Courier New" w:hAnsi="Courier New" w:cs="Courier New"/>
        </w:rPr>
        <w:t>Optional</w:t>
      </w:r>
    </w:p>
    <w:p w14:paraId="107DD8F4" w14:textId="77777777" w:rsidR="00224061" w:rsidRPr="00224061" w:rsidRDefault="00224061" w:rsidP="00224061">
      <w:pPr>
        <w:ind w:left="720"/>
        <w:rPr>
          <w:rFonts w:ascii="Courier New" w:hAnsi="Courier New" w:cs="Courier New"/>
        </w:rPr>
      </w:pPr>
      <w:proofErr w:type="spellStart"/>
      <w:r>
        <w:rPr>
          <w:rFonts w:ascii="Courier New" w:hAnsi="Courier New" w:cs="Courier New"/>
          <w:u w:val="single"/>
        </w:rPr>
        <w:t>qcon</w:t>
      </w:r>
      <w:r>
        <w:rPr>
          <w:rFonts w:ascii="Courier New" w:hAnsi="Courier New" w:cs="Courier New"/>
        </w:rPr>
        <w:t>tinuous</w:t>
      </w:r>
      <w:proofErr w:type="spellEnd"/>
      <w:r>
        <w:rPr>
          <w:rFonts w:ascii="Courier New" w:hAnsi="Courier New" w:cs="Courier New"/>
        </w:rPr>
        <w:t>: indicates readiness/quality variable is interval and not binary. Programs default to binary if not specified</w:t>
      </w:r>
      <w:r w:rsidR="008320E8">
        <w:rPr>
          <w:rFonts w:ascii="Courier New" w:hAnsi="Courier New" w:cs="Courier New"/>
        </w:rPr>
        <w:t>.</w:t>
      </w:r>
    </w:p>
    <w:p w14:paraId="46F8D4C5" w14:textId="77777777" w:rsidR="00224061" w:rsidRDefault="00224061" w:rsidP="00224061">
      <w:pPr>
        <w:rPr>
          <w:rFonts w:ascii="Courier New" w:hAnsi="Courier New" w:cs="Courier New"/>
        </w:rPr>
      </w:pPr>
    </w:p>
    <w:p w14:paraId="53075205" w14:textId="35E81260" w:rsidR="008320E8" w:rsidRDefault="008320E8" w:rsidP="008320E8">
      <w:pPr>
        <w:ind w:left="720"/>
        <w:rPr>
          <w:rFonts w:ascii="Courier New" w:hAnsi="Courier New" w:cs="Courier New"/>
        </w:rPr>
      </w:pPr>
      <w:proofErr w:type="spellStart"/>
      <w:r>
        <w:rPr>
          <w:rFonts w:ascii="Courier New" w:hAnsi="Courier New" w:cs="Courier New"/>
        </w:rPr>
        <w:t>ecstrata</w:t>
      </w:r>
      <w:proofErr w:type="spellEnd"/>
      <w:r>
        <w:rPr>
          <w:rFonts w:ascii="Courier New" w:hAnsi="Courier New" w:cs="Courier New"/>
        </w:rPr>
        <w:t>: name of variable to request stratified estimates, for instance by sub-national region, in addition to an overall estimate</w:t>
      </w:r>
      <w:r w:rsidR="004F1AC4">
        <w:rPr>
          <w:rFonts w:ascii="Courier New" w:hAnsi="Courier New" w:cs="Courier New"/>
        </w:rPr>
        <w:t>. Minimum value should be 1 or greater.</w:t>
      </w:r>
      <w:r w:rsidR="00EC29D8">
        <w:rPr>
          <w:rFonts w:ascii="Courier New" w:hAnsi="Courier New" w:cs="Courier New"/>
        </w:rPr>
        <w:t xml:space="preserve"> Recommended for use even for overall estimates when survey data have been collected by strata such as region to improve the overall estimate. </w:t>
      </w:r>
    </w:p>
    <w:p w14:paraId="7A8E3983" w14:textId="3D41494E" w:rsidR="00EC29D8" w:rsidRDefault="00EC29D8" w:rsidP="008320E8">
      <w:pPr>
        <w:ind w:left="720"/>
        <w:rPr>
          <w:rFonts w:ascii="Courier New" w:hAnsi="Courier New" w:cs="Courier New"/>
        </w:rPr>
      </w:pPr>
    </w:p>
    <w:p w14:paraId="0CA612C6" w14:textId="47AAE115" w:rsidR="00EC29D8" w:rsidRDefault="00EC29D8" w:rsidP="008320E8">
      <w:pPr>
        <w:ind w:left="720"/>
        <w:rPr>
          <w:rFonts w:ascii="Courier New" w:hAnsi="Courier New" w:cs="Courier New"/>
        </w:rPr>
      </w:pPr>
      <w:proofErr w:type="spellStart"/>
      <w:r>
        <w:rPr>
          <w:rFonts w:ascii="Courier New" w:hAnsi="Courier New" w:cs="Courier New"/>
        </w:rPr>
        <w:t>csubset</w:t>
      </w:r>
      <w:proofErr w:type="spellEnd"/>
      <w:r>
        <w:rPr>
          <w:rFonts w:ascii="Courier New" w:hAnsi="Courier New" w:cs="Courier New"/>
        </w:rPr>
        <w:t xml:space="preserve">: </w:t>
      </w:r>
      <w:r w:rsidR="00C73BB4">
        <w:rPr>
          <w:rFonts w:ascii="Courier New" w:hAnsi="Courier New" w:cs="Courier New"/>
        </w:rPr>
        <w:t xml:space="preserve">name of variable to request estimates separated by a categorical trait in the population (coverage) data, for instance wealth quintile or educational attainment. Covariate should be numbered consecutively and non-missing or with missing as a labeled consecutive value. Results require assumption of no systematic difference in health system ‘quality’ based on this trait within strata of health facility type (and region or other sampling strata as specified with </w:t>
      </w:r>
      <w:proofErr w:type="spellStart"/>
      <w:r w:rsidR="00C73BB4">
        <w:rPr>
          <w:rFonts w:ascii="Courier New" w:hAnsi="Courier New" w:cs="Courier New"/>
        </w:rPr>
        <w:t>ecstrata</w:t>
      </w:r>
      <w:proofErr w:type="spellEnd"/>
      <w:r w:rsidR="00C73BB4">
        <w:rPr>
          <w:rFonts w:ascii="Courier New" w:hAnsi="Courier New" w:cs="Courier New"/>
        </w:rPr>
        <w:t>). Overall estimates should be calculated separately.</w:t>
      </w:r>
      <w:bookmarkStart w:id="0" w:name="_GoBack"/>
      <w:bookmarkEnd w:id="0"/>
    </w:p>
    <w:p w14:paraId="5AE27C75" w14:textId="77777777" w:rsidR="008320E8" w:rsidRDefault="008320E8" w:rsidP="008320E8">
      <w:pPr>
        <w:ind w:left="720"/>
        <w:rPr>
          <w:rFonts w:ascii="Courier New" w:hAnsi="Courier New" w:cs="Courier New"/>
        </w:rPr>
      </w:pPr>
    </w:p>
    <w:p w14:paraId="3DCD6AE6" w14:textId="77777777" w:rsidR="00224061" w:rsidRDefault="00224061" w:rsidP="008320E8">
      <w:pPr>
        <w:rPr>
          <w:rFonts w:ascii="Courier New" w:hAnsi="Courier New" w:cs="Courier New"/>
        </w:rPr>
      </w:pPr>
      <w:r>
        <w:rPr>
          <w:rFonts w:ascii="Courier New" w:hAnsi="Courier New" w:cs="Courier New"/>
        </w:rPr>
        <w:t>Sample design considerations</w:t>
      </w:r>
    </w:p>
    <w:p w14:paraId="0C8ABD98" w14:textId="0D378B78" w:rsidR="008320E8" w:rsidRDefault="008320E8" w:rsidP="008320E8">
      <w:pPr>
        <w:rPr>
          <w:rFonts w:ascii="Courier New" w:hAnsi="Courier New" w:cs="Courier New"/>
        </w:rPr>
      </w:pPr>
      <w:r>
        <w:rPr>
          <w:rFonts w:ascii="Courier New" w:hAnsi="Courier New" w:cs="Courier New"/>
        </w:rPr>
        <w:t xml:space="preserve">The programs will use survey settings if the datasets provided have been saved already </w:t>
      </w:r>
      <w:proofErr w:type="spellStart"/>
      <w:r>
        <w:rPr>
          <w:rFonts w:ascii="Courier New" w:hAnsi="Courier New" w:cs="Courier New"/>
        </w:rPr>
        <w:t>svyset</w:t>
      </w:r>
      <w:proofErr w:type="spellEnd"/>
      <w:r>
        <w:rPr>
          <w:rFonts w:ascii="Courier New" w:hAnsi="Courier New" w:cs="Courier New"/>
        </w:rPr>
        <w:t xml:space="preserve">. Specify the design options below to set sampling design for data that are </w:t>
      </w:r>
      <w:r>
        <w:rPr>
          <w:rFonts w:ascii="Courier New" w:hAnsi="Courier New" w:cs="Courier New"/>
          <w:u w:val="single"/>
        </w:rPr>
        <w:t>not</w:t>
      </w:r>
      <w:r>
        <w:rPr>
          <w:rFonts w:ascii="Courier New" w:hAnsi="Courier New" w:cs="Courier New"/>
        </w:rPr>
        <w:t xml:space="preserve"> already </w:t>
      </w:r>
      <w:proofErr w:type="spellStart"/>
      <w:r>
        <w:rPr>
          <w:rFonts w:ascii="Courier New" w:hAnsi="Courier New" w:cs="Courier New"/>
        </w:rPr>
        <w:t>svyset</w:t>
      </w:r>
      <w:proofErr w:type="spellEnd"/>
      <w:r>
        <w:rPr>
          <w:rFonts w:ascii="Courier New" w:hAnsi="Courier New" w:cs="Courier New"/>
        </w:rPr>
        <w:t xml:space="preserve">; these options will not override an existing </w:t>
      </w:r>
      <w:proofErr w:type="spellStart"/>
      <w:r>
        <w:rPr>
          <w:rFonts w:ascii="Courier New" w:hAnsi="Courier New" w:cs="Courier New"/>
        </w:rPr>
        <w:t>svyset</w:t>
      </w:r>
      <w:proofErr w:type="spellEnd"/>
      <w:r>
        <w:rPr>
          <w:rFonts w:ascii="Courier New" w:hAnsi="Courier New" w:cs="Courier New"/>
        </w:rPr>
        <w:t xml:space="preserve"> command. The options defined below do not need to match between the two datasets; they are applied independently. </w:t>
      </w:r>
    </w:p>
    <w:p w14:paraId="419820FF" w14:textId="77777777" w:rsidR="008320E8" w:rsidRDefault="008320E8" w:rsidP="008320E8">
      <w:pPr>
        <w:rPr>
          <w:rFonts w:ascii="Courier New" w:hAnsi="Courier New" w:cs="Courier New"/>
        </w:rPr>
      </w:pPr>
    </w:p>
    <w:p w14:paraId="0436B9FF" w14:textId="1B4E014D" w:rsidR="008320E8" w:rsidRDefault="008320E8" w:rsidP="008320E8">
      <w:pPr>
        <w:ind w:left="720"/>
        <w:rPr>
          <w:rFonts w:ascii="Courier New" w:hAnsi="Courier New" w:cs="Courier New"/>
        </w:rPr>
      </w:pPr>
      <w:proofErr w:type="spellStart"/>
      <w:r>
        <w:rPr>
          <w:rFonts w:ascii="Courier New" w:hAnsi="Courier New" w:cs="Courier New"/>
        </w:rPr>
        <w:t>cstrata</w:t>
      </w:r>
      <w:proofErr w:type="spellEnd"/>
      <w:r>
        <w:rPr>
          <w:rFonts w:ascii="Courier New" w:hAnsi="Courier New" w:cs="Courier New"/>
        </w:rPr>
        <w:t xml:space="preserve"> / </w:t>
      </w:r>
      <w:proofErr w:type="spellStart"/>
      <w:r>
        <w:rPr>
          <w:rFonts w:ascii="Courier New" w:hAnsi="Courier New" w:cs="Courier New"/>
        </w:rPr>
        <w:t>qstrata</w:t>
      </w:r>
      <w:proofErr w:type="spellEnd"/>
      <w:r>
        <w:rPr>
          <w:rFonts w:ascii="Courier New" w:hAnsi="Courier New" w:cs="Courier New"/>
        </w:rPr>
        <w:t xml:space="preserve">: variable name for sampling strata in coverage data/readiness data respectively to use in </w:t>
      </w:r>
      <w:proofErr w:type="spellStart"/>
      <w:r>
        <w:rPr>
          <w:rFonts w:ascii="Courier New" w:hAnsi="Courier New" w:cs="Courier New"/>
        </w:rPr>
        <w:t>svyset</w:t>
      </w:r>
      <w:proofErr w:type="spellEnd"/>
      <w:r>
        <w:rPr>
          <w:rFonts w:ascii="Courier New" w:hAnsi="Courier New" w:cs="Courier New"/>
        </w:rPr>
        <w:t xml:space="preserve"> (these do not need to match </w:t>
      </w:r>
      <w:proofErr w:type="spellStart"/>
      <w:r>
        <w:rPr>
          <w:rFonts w:ascii="Courier New" w:hAnsi="Courier New" w:cs="Courier New"/>
        </w:rPr>
        <w:t>ecstrata</w:t>
      </w:r>
      <w:proofErr w:type="spellEnd"/>
      <w:r>
        <w:rPr>
          <w:rFonts w:ascii="Courier New" w:hAnsi="Courier New" w:cs="Courier New"/>
        </w:rPr>
        <w:t>).</w:t>
      </w:r>
    </w:p>
    <w:p w14:paraId="428A1991" w14:textId="77777777" w:rsidR="008320E8" w:rsidRDefault="008320E8" w:rsidP="008320E8">
      <w:pPr>
        <w:ind w:left="720"/>
        <w:rPr>
          <w:rFonts w:ascii="Courier New" w:hAnsi="Courier New" w:cs="Courier New"/>
        </w:rPr>
      </w:pPr>
    </w:p>
    <w:p w14:paraId="4703B6C7" w14:textId="1A94A5C4" w:rsidR="008320E8" w:rsidRDefault="008320E8" w:rsidP="008320E8">
      <w:pPr>
        <w:ind w:left="720"/>
        <w:rPr>
          <w:rFonts w:ascii="Courier New" w:hAnsi="Courier New" w:cs="Courier New"/>
        </w:rPr>
      </w:pPr>
      <w:proofErr w:type="spellStart"/>
      <w:r>
        <w:rPr>
          <w:rFonts w:ascii="Courier New" w:hAnsi="Courier New" w:cs="Courier New"/>
        </w:rPr>
        <w:t>cclus</w:t>
      </w:r>
      <w:proofErr w:type="spellEnd"/>
      <w:r>
        <w:rPr>
          <w:rFonts w:ascii="Courier New" w:hAnsi="Courier New" w:cs="Courier New"/>
        </w:rPr>
        <w:t xml:space="preserve">/ </w:t>
      </w:r>
      <w:proofErr w:type="spellStart"/>
      <w:r>
        <w:rPr>
          <w:rFonts w:ascii="Courier New" w:hAnsi="Courier New" w:cs="Courier New"/>
        </w:rPr>
        <w:t>qclus</w:t>
      </w:r>
      <w:proofErr w:type="spellEnd"/>
      <w:r>
        <w:rPr>
          <w:rFonts w:ascii="Courier New" w:hAnsi="Courier New" w:cs="Courier New"/>
        </w:rPr>
        <w:t xml:space="preserve">: variable name for primary sampling unit or cluster in coverage data / readiness data respectively to use in </w:t>
      </w:r>
      <w:proofErr w:type="spellStart"/>
      <w:r>
        <w:rPr>
          <w:rFonts w:ascii="Courier New" w:hAnsi="Courier New" w:cs="Courier New"/>
        </w:rPr>
        <w:t>svyset</w:t>
      </w:r>
      <w:proofErr w:type="spellEnd"/>
      <w:r>
        <w:rPr>
          <w:rFonts w:ascii="Courier New" w:hAnsi="Courier New" w:cs="Courier New"/>
        </w:rPr>
        <w:t>.</w:t>
      </w:r>
    </w:p>
    <w:p w14:paraId="7487C7BB" w14:textId="77777777" w:rsidR="008320E8" w:rsidRDefault="008320E8" w:rsidP="008320E8">
      <w:pPr>
        <w:ind w:left="720"/>
        <w:rPr>
          <w:rFonts w:ascii="Courier New" w:hAnsi="Courier New" w:cs="Courier New"/>
        </w:rPr>
      </w:pPr>
    </w:p>
    <w:p w14:paraId="1806502A" w14:textId="53A80BEC" w:rsidR="008320E8" w:rsidRDefault="008320E8" w:rsidP="008320E8">
      <w:pPr>
        <w:ind w:left="720"/>
        <w:rPr>
          <w:rFonts w:ascii="Courier New" w:hAnsi="Courier New" w:cs="Courier New"/>
        </w:rPr>
      </w:pPr>
      <w:proofErr w:type="spellStart"/>
      <w:r>
        <w:rPr>
          <w:rFonts w:ascii="Courier New" w:hAnsi="Courier New" w:cs="Courier New"/>
        </w:rPr>
        <w:t>cwts</w:t>
      </w:r>
      <w:proofErr w:type="spellEnd"/>
      <w:r>
        <w:rPr>
          <w:rFonts w:ascii="Courier New" w:hAnsi="Courier New" w:cs="Courier New"/>
        </w:rPr>
        <w:t xml:space="preserve"> / </w:t>
      </w:r>
      <w:proofErr w:type="spellStart"/>
      <w:r>
        <w:rPr>
          <w:rFonts w:ascii="Courier New" w:hAnsi="Courier New" w:cs="Courier New"/>
        </w:rPr>
        <w:t>qwts</w:t>
      </w:r>
      <w:proofErr w:type="spellEnd"/>
      <w:r>
        <w:rPr>
          <w:rFonts w:ascii="Courier New" w:hAnsi="Courier New" w:cs="Courier New"/>
        </w:rPr>
        <w:t xml:space="preserve">: variable name for sampling weights in coverage data/readiness data respectively to use in </w:t>
      </w:r>
      <w:proofErr w:type="spellStart"/>
      <w:r>
        <w:rPr>
          <w:rFonts w:ascii="Courier New" w:hAnsi="Courier New" w:cs="Courier New"/>
        </w:rPr>
        <w:t>svyset</w:t>
      </w:r>
      <w:proofErr w:type="spellEnd"/>
      <w:r>
        <w:rPr>
          <w:rFonts w:ascii="Courier New" w:hAnsi="Courier New" w:cs="Courier New"/>
        </w:rPr>
        <w:t>.</w:t>
      </w:r>
    </w:p>
    <w:p w14:paraId="453E1F38" w14:textId="77777777" w:rsidR="008320E8" w:rsidRDefault="008320E8" w:rsidP="008320E8">
      <w:pPr>
        <w:ind w:left="720"/>
        <w:rPr>
          <w:rFonts w:ascii="Courier New" w:hAnsi="Courier New" w:cs="Courier New"/>
        </w:rPr>
      </w:pPr>
    </w:p>
    <w:p w14:paraId="7B407784" w14:textId="77777777" w:rsidR="008320E8" w:rsidRDefault="008320E8" w:rsidP="008320E8">
      <w:pPr>
        <w:ind w:left="720"/>
        <w:rPr>
          <w:rFonts w:ascii="Courier New" w:hAnsi="Courier New" w:cs="Courier New"/>
        </w:rPr>
      </w:pPr>
      <w:proofErr w:type="spellStart"/>
      <w:r>
        <w:rPr>
          <w:rFonts w:ascii="Courier New" w:hAnsi="Courier New" w:cs="Courier New"/>
        </w:rPr>
        <w:t>cfpc</w:t>
      </w:r>
      <w:proofErr w:type="spellEnd"/>
      <w:r>
        <w:rPr>
          <w:rFonts w:ascii="Courier New" w:hAnsi="Courier New" w:cs="Courier New"/>
        </w:rPr>
        <w:t xml:space="preserve"> / </w:t>
      </w:r>
      <w:proofErr w:type="spellStart"/>
      <w:r>
        <w:rPr>
          <w:rFonts w:ascii="Courier New" w:hAnsi="Courier New" w:cs="Courier New"/>
        </w:rPr>
        <w:t>qfpc</w:t>
      </w:r>
      <w:proofErr w:type="spellEnd"/>
      <w:r>
        <w:rPr>
          <w:rFonts w:ascii="Courier New" w:hAnsi="Courier New" w:cs="Courier New"/>
        </w:rPr>
        <w:t xml:space="preserve">: variable to provide finite sample correction in survey set up for coverage data / readiness data respectively. See help </w:t>
      </w:r>
      <w:proofErr w:type="spellStart"/>
      <w:r>
        <w:rPr>
          <w:rFonts w:ascii="Courier New" w:hAnsi="Courier New" w:cs="Courier New"/>
        </w:rPr>
        <w:t>svyset</w:t>
      </w:r>
      <w:proofErr w:type="spellEnd"/>
      <w:r>
        <w:rPr>
          <w:rFonts w:ascii="Courier New" w:hAnsi="Courier New" w:cs="Courier New"/>
        </w:rPr>
        <w:t xml:space="preserve"> for details. </w:t>
      </w:r>
    </w:p>
    <w:p w14:paraId="7C058EA8" w14:textId="77777777" w:rsidR="008320E8" w:rsidRDefault="008320E8" w:rsidP="008320E8">
      <w:pPr>
        <w:rPr>
          <w:rFonts w:ascii="Courier New" w:hAnsi="Courier New" w:cs="Courier New"/>
        </w:rPr>
      </w:pPr>
    </w:p>
    <w:p w14:paraId="7C3EB97D" w14:textId="77777777" w:rsidR="008320E8" w:rsidRDefault="008320E8" w:rsidP="008320E8">
      <w:pPr>
        <w:rPr>
          <w:rFonts w:ascii="Courier New" w:hAnsi="Courier New" w:cs="Courier New"/>
        </w:rPr>
      </w:pPr>
      <w:r>
        <w:rPr>
          <w:rFonts w:ascii="Courier New" w:hAnsi="Courier New" w:cs="Courier New"/>
        </w:rPr>
        <w:lastRenderedPageBreak/>
        <w:t>Output options</w:t>
      </w:r>
    </w:p>
    <w:p w14:paraId="0D5EF75C" w14:textId="77777777" w:rsidR="008320E8" w:rsidRDefault="008320E8" w:rsidP="008320E8">
      <w:pPr>
        <w:rPr>
          <w:rFonts w:ascii="Courier New" w:hAnsi="Courier New" w:cs="Courier New"/>
        </w:rPr>
      </w:pPr>
    </w:p>
    <w:p w14:paraId="0F443D25" w14:textId="77777777" w:rsidR="008320E8" w:rsidRDefault="008320E8" w:rsidP="008320E8">
      <w:pPr>
        <w:ind w:left="720"/>
        <w:rPr>
          <w:rFonts w:ascii="Courier New" w:hAnsi="Courier New" w:cs="Courier New"/>
        </w:rPr>
      </w:pPr>
      <w:r>
        <w:rPr>
          <w:rFonts w:ascii="Courier New" w:hAnsi="Courier New" w:cs="Courier New"/>
        </w:rPr>
        <w:t>alpha: set desired level for confidence interval. Default = 0.05 for 95% CI</w:t>
      </w:r>
    </w:p>
    <w:p w14:paraId="47EA7B2C" w14:textId="77777777" w:rsidR="008320E8" w:rsidRDefault="008320E8" w:rsidP="008320E8">
      <w:pPr>
        <w:ind w:left="720"/>
        <w:rPr>
          <w:rFonts w:ascii="Courier New" w:hAnsi="Courier New" w:cs="Courier New"/>
        </w:rPr>
      </w:pPr>
    </w:p>
    <w:p w14:paraId="593E5F4D" w14:textId="0B1E997E" w:rsidR="008320E8" w:rsidRDefault="008320E8" w:rsidP="008320E8">
      <w:pPr>
        <w:ind w:left="720"/>
        <w:rPr>
          <w:rFonts w:ascii="Courier New" w:hAnsi="Courier New" w:cs="Courier New"/>
        </w:rPr>
      </w:pPr>
      <w:proofErr w:type="spellStart"/>
      <w:r>
        <w:rPr>
          <w:rFonts w:ascii="Courier New" w:hAnsi="Courier New" w:cs="Courier New"/>
        </w:rPr>
        <w:t>saveas</w:t>
      </w:r>
      <w:proofErr w:type="spellEnd"/>
      <w:r>
        <w:rPr>
          <w:rFonts w:ascii="Courier New" w:hAnsi="Courier New" w:cs="Courier New"/>
        </w:rPr>
        <w:t xml:space="preserve">: name the dataset created with summary results. Default = </w:t>
      </w:r>
      <w:proofErr w:type="spellStart"/>
      <w:r>
        <w:rPr>
          <w:rFonts w:ascii="Courier New" w:hAnsi="Courier New" w:cs="Courier New"/>
        </w:rPr>
        <w:t>ECresults.dta</w:t>
      </w:r>
      <w:proofErr w:type="spellEnd"/>
    </w:p>
    <w:p w14:paraId="2FF3235B" w14:textId="1DA036D2" w:rsidR="006F5518" w:rsidRDefault="006F5518" w:rsidP="008320E8">
      <w:pPr>
        <w:ind w:left="720"/>
        <w:rPr>
          <w:rFonts w:ascii="Courier New" w:hAnsi="Courier New" w:cs="Courier New"/>
        </w:rPr>
      </w:pPr>
    </w:p>
    <w:p w14:paraId="2663EB2F" w14:textId="512F75B0" w:rsidR="006F5518" w:rsidRDefault="006F5518" w:rsidP="008320E8">
      <w:pPr>
        <w:ind w:left="720"/>
        <w:rPr>
          <w:rFonts w:ascii="Courier New" w:hAnsi="Courier New" w:cs="Courier New"/>
        </w:rPr>
      </w:pPr>
      <w:r>
        <w:rPr>
          <w:rFonts w:ascii="Courier New" w:hAnsi="Courier New" w:cs="Courier New"/>
        </w:rPr>
        <w:t xml:space="preserve">show: </w:t>
      </w:r>
      <w:r w:rsidR="00036477">
        <w:rPr>
          <w:rFonts w:ascii="Courier New" w:hAnsi="Courier New" w:cs="Courier New"/>
        </w:rPr>
        <w:t>include this option to print the summary results (coverage, effective coverage, and confidence interval for selected estimation method) on Stata interface in addition to saving the results as a dataset.</w:t>
      </w:r>
    </w:p>
    <w:p w14:paraId="18B82DBE" w14:textId="77777777" w:rsidR="00FA4E09" w:rsidRDefault="00FA4E09" w:rsidP="0053578A">
      <w:pPr>
        <w:rPr>
          <w:rFonts w:ascii="Courier New" w:hAnsi="Courier New" w:cs="Courier New"/>
        </w:rPr>
      </w:pPr>
    </w:p>
    <w:p w14:paraId="48DAE863" w14:textId="26EE22C2" w:rsidR="0053578A" w:rsidRPr="00030866" w:rsidRDefault="0053578A" w:rsidP="0053578A">
      <w:pPr>
        <w:rPr>
          <w:rFonts w:ascii="Courier New" w:hAnsi="Courier New" w:cs="Courier New"/>
        </w:rPr>
      </w:pPr>
      <w:proofErr w:type="spellStart"/>
      <w:r w:rsidRPr="00030866">
        <w:rPr>
          <w:rFonts w:ascii="Courier New" w:hAnsi="Courier New" w:cs="Courier New"/>
        </w:rPr>
        <w:t>ec_delta</w:t>
      </w:r>
      <w:proofErr w:type="spellEnd"/>
    </w:p>
    <w:p w14:paraId="64499C69" w14:textId="41A95B09" w:rsidR="00030866" w:rsidRPr="00030866" w:rsidRDefault="0053578A" w:rsidP="00030866">
      <w:pPr>
        <w:rPr>
          <w:rFonts w:ascii="Courier New" w:hAnsi="Courier New" w:cs="Courier New"/>
        </w:rPr>
      </w:pPr>
      <w:r w:rsidRPr="00030866">
        <w:rPr>
          <w:rFonts w:ascii="Courier New" w:hAnsi="Courier New" w:cs="Courier New"/>
        </w:rPr>
        <w:t>Specific program to evaluate the point estimate(s) of effective coverage and to use the Delta method to obtain confidence intervals</w:t>
      </w:r>
      <w:r w:rsidR="00030866">
        <w:rPr>
          <w:rFonts w:ascii="Courier New" w:hAnsi="Courier New" w:cs="Courier New"/>
        </w:rPr>
        <w:t xml:space="preserve">; called by </w:t>
      </w:r>
      <w:proofErr w:type="spellStart"/>
      <w:r w:rsidR="00030866">
        <w:rPr>
          <w:rFonts w:ascii="Courier New" w:hAnsi="Courier New" w:cs="Courier New"/>
        </w:rPr>
        <w:t>ec_var</w:t>
      </w:r>
      <w:proofErr w:type="spellEnd"/>
      <w:r w:rsidRPr="00030866">
        <w:rPr>
          <w:rFonts w:ascii="Courier New" w:hAnsi="Courier New" w:cs="Courier New"/>
        </w:rPr>
        <w:t xml:space="preserve">. </w:t>
      </w:r>
      <w:r w:rsidR="00030866" w:rsidRPr="00030866">
        <w:rPr>
          <w:rFonts w:ascii="Courier New" w:hAnsi="Courier New" w:cs="Courier New"/>
        </w:rPr>
        <w:t xml:space="preserve"> Options listed below. Output includes </w:t>
      </w:r>
      <w:proofErr w:type="spellStart"/>
      <w:r w:rsidR="00030866" w:rsidRPr="00030866">
        <w:rPr>
          <w:rFonts w:ascii="Courier New" w:hAnsi="Courier New" w:cs="Courier New"/>
        </w:rPr>
        <w:t>ccoeff.dta</w:t>
      </w:r>
      <w:proofErr w:type="spellEnd"/>
      <w:r w:rsidR="00030866" w:rsidRPr="00030866">
        <w:rPr>
          <w:rFonts w:ascii="Courier New" w:hAnsi="Courier New" w:cs="Courier New"/>
        </w:rPr>
        <w:t xml:space="preserve"> (coverage coefficients), </w:t>
      </w:r>
      <w:proofErr w:type="spellStart"/>
      <w:r w:rsidR="00030866" w:rsidRPr="00030866">
        <w:rPr>
          <w:rFonts w:ascii="Courier New" w:hAnsi="Courier New" w:cs="Courier New"/>
        </w:rPr>
        <w:t>qcoeff.dta</w:t>
      </w:r>
      <w:proofErr w:type="spellEnd"/>
      <w:r w:rsidR="00030866" w:rsidRPr="00030866">
        <w:rPr>
          <w:rFonts w:ascii="Courier New" w:hAnsi="Courier New" w:cs="Courier New"/>
        </w:rPr>
        <w:t xml:space="preserve"> (readiness coefficients), ectmp2.dta (effective coverage coefficients), and </w:t>
      </w:r>
      <w:proofErr w:type="spellStart"/>
      <w:r w:rsidR="00030866" w:rsidRPr="00030866">
        <w:rPr>
          <w:rFonts w:ascii="Courier New" w:hAnsi="Courier New" w:cs="Courier New"/>
        </w:rPr>
        <w:t>ECd_all.dta</w:t>
      </w:r>
      <w:proofErr w:type="spellEnd"/>
      <w:r w:rsidR="00030866" w:rsidRPr="00030866">
        <w:rPr>
          <w:rFonts w:ascii="Courier New" w:hAnsi="Courier New" w:cs="Courier New"/>
        </w:rPr>
        <w:t xml:space="preserve"> (effective coverage coefficients with confidence intervals). At the moment coverage indicators</w:t>
      </w:r>
      <w:r w:rsidR="007F03B9">
        <w:rPr>
          <w:rFonts w:ascii="Courier New" w:hAnsi="Courier New" w:cs="Courier New"/>
        </w:rPr>
        <w:t xml:space="preserve"> must be binary for correct estimation</w:t>
      </w:r>
      <w:r w:rsidR="00FA4E09">
        <w:rPr>
          <w:rFonts w:ascii="Courier New" w:hAnsi="Courier New" w:cs="Courier New"/>
        </w:rPr>
        <w:t>; readiness indicators can be binary or continuous</w:t>
      </w:r>
      <w:r w:rsidR="00030866" w:rsidRPr="00030866">
        <w:rPr>
          <w:rFonts w:ascii="Courier New" w:hAnsi="Courier New" w:cs="Courier New"/>
        </w:rPr>
        <w:t xml:space="preserve">. </w:t>
      </w:r>
    </w:p>
    <w:p w14:paraId="47F22AE9" w14:textId="77777777" w:rsidR="00030866" w:rsidRDefault="00030866" w:rsidP="0053578A"/>
    <w:p w14:paraId="598EACF3" w14:textId="40C1E7D3" w:rsidR="00030866" w:rsidRDefault="00030866" w:rsidP="00030866">
      <w:pPr>
        <w:rPr>
          <w:rFonts w:ascii="Courier New" w:hAnsi="Courier New" w:cs="Courier New"/>
        </w:rPr>
      </w:pPr>
      <w:r>
        <w:rPr>
          <w:rFonts w:ascii="Courier New" w:hAnsi="Courier New" w:cs="Courier New"/>
        </w:rPr>
        <w:t xml:space="preserve">Options (as for </w:t>
      </w:r>
      <w:proofErr w:type="spellStart"/>
      <w:r>
        <w:rPr>
          <w:rFonts w:ascii="Courier New" w:hAnsi="Courier New" w:cs="Courier New"/>
        </w:rPr>
        <w:t>ec_var</w:t>
      </w:r>
      <w:proofErr w:type="spellEnd"/>
      <w:r>
        <w:rPr>
          <w:rFonts w:ascii="Courier New" w:hAnsi="Courier New" w:cs="Courier New"/>
        </w:rPr>
        <w:t>)</w:t>
      </w:r>
    </w:p>
    <w:p w14:paraId="518DD16D" w14:textId="77777777" w:rsidR="00030866" w:rsidRDefault="00030866" w:rsidP="00030866">
      <w:pPr>
        <w:rPr>
          <w:rFonts w:ascii="Courier New" w:hAnsi="Courier New" w:cs="Courier New"/>
        </w:rPr>
      </w:pPr>
      <w:r>
        <w:rPr>
          <w:rFonts w:ascii="Courier New" w:hAnsi="Courier New" w:cs="Courier New"/>
        </w:rPr>
        <w:t>Required</w:t>
      </w:r>
    </w:p>
    <w:p w14:paraId="48A812B2" w14:textId="77777777" w:rsidR="00030866" w:rsidRDefault="00030866" w:rsidP="00030866">
      <w:pPr>
        <w:ind w:left="720"/>
        <w:rPr>
          <w:rFonts w:ascii="Courier New" w:hAnsi="Courier New" w:cs="Courier New"/>
        </w:rPr>
      </w:pPr>
      <w:proofErr w:type="spellStart"/>
      <w:r>
        <w:rPr>
          <w:rFonts w:ascii="Courier New" w:hAnsi="Courier New" w:cs="Courier New"/>
        </w:rPr>
        <w:t>c</w:t>
      </w:r>
      <w:r w:rsidRPr="00224061">
        <w:rPr>
          <w:rFonts w:ascii="Courier New" w:hAnsi="Courier New" w:cs="Courier New"/>
        </w:rPr>
        <w:t>data</w:t>
      </w:r>
      <w:proofErr w:type="spellEnd"/>
      <w:r w:rsidRPr="00224061">
        <w:rPr>
          <w:rFonts w:ascii="Courier New" w:hAnsi="Courier New" w:cs="Courier New"/>
        </w:rPr>
        <w:t>: name of dataset with coverage data in working directory or $drive folder</w:t>
      </w:r>
    </w:p>
    <w:p w14:paraId="72E2172B" w14:textId="77777777" w:rsidR="00030866" w:rsidRDefault="00030866" w:rsidP="00030866">
      <w:pPr>
        <w:ind w:left="720"/>
        <w:rPr>
          <w:rFonts w:ascii="Courier New" w:hAnsi="Courier New" w:cs="Courier New"/>
        </w:rPr>
      </w:pPr>
    </w:p>
    <w:p w14:paraId="669FCB06" w14:textId="77777777" w:rsidR="00030866" w:rsidRDefault="00030866" w:rsidP="00030866">
      <w:pPr>
        <w:ind w:left="720"/>
        <w:rPr>
          <w:rFonts w:ascii="Courier New" w:hAnsi="Courier New" w:cs="Courier New"/>
        </w:rPr>
      </w:pPr>
      <w:proofErr w:type="spellStart"/>
      <w:r>
        <w:rPr>
          <w:rFonts w:ascii="Courier New" w:hAnsi="Courier New" w:cs="Courier New"/>
        </w:rPr>
        <w:t>qdata</w:t>
      </w:r>
      <w:proofErr w:type="spellEnd"/>
      <w:r>
        <w:rPr>
          <w:rFonts w:ascii="Courier New" w:hAnsi="Courier New" w:cs="Courier New"/>
        </w:rPr>
        <w:t xml:space="preserve">: </w:t>
      </w:r>
      <w:r w:rsidRPr="00224061">
        <w:rPr>
          <w:rFonts w:ascii="Courier New" w:hAnsi="Courier New" w:cs="Courier New"/>
        </w:rPr>
        <w:t xml:space="preserve">name of dataset with </w:t>
      </w:r>
      <w:r>
        <w:rPr>
          <w:rFonts w:ascii="Courier New" w:hAnsi="Courier New" w:cs="Courier New"/>
        </w:rPr>
        <w:t>readiness/quality</w:t>
      </w:r>
      <w:r w:rsidRPr="00224061">
        <w:rPr>
          <w:rFonts w:ascii="Courier New" w:hAnsi="Courier New" w:cs="Courier New"/>
        </w:rPr>
        <w:t xml:space="preserve"> data in working directory or $drive folder</w:t>
      </w:r>
    </w:p>
    <w:p w14:paraId="1B3C8F81" w14:textId="77777777" w:rsidR="00030866" w:rsidRDefault="00030866" w:rsidP="00030866">
      <w:pPr>
        <w:ind w:left="720"/>
        <w:rPr>
          <w:rFonts w:ascii="Courier New" w:hAnsi="Courier New" w:cs="Courier New"/>
        </w:rPr>
      </w:pPr>
    </w:p>
    <w:p w14:paraId="7D5A1808" w14:textId="77777777" w:rsidR="00030866" w:rsidRDefault="00030866" w:rsidP="00030866">
      <w:pPr>
        <w:ind w:left="720"/>
        <w:rPr>
          <w:rFonts w:ascii="Courier New" w:hAnsi="Courier New" w:cs="Courier New"/>
        </w:rPr>
      </w:pPr>
      <w:proofErr w:type="spellStart"/>
      <w:r>
        <w:rPr>
          <w:rFonts w:ascii="Courier New" w:hAnsi="Courier New" w:cs="Courier New"/>
        </w:rPr>
        <w:t>factype</w:t>
      </w:r>
      <w:proofErr w:type="spellEnd"/>
      <w:r>
        <w:rPr>
          <w:rFonts w:ascii="Courier New" w:hAnsi="Courier New" w:cs="Courier New"/>
        </w:rPr>
        <w:t xml:space="preserve">: name of variable found in both datasets. In </w:t>
      </w:r>
      <w:proofErr w:type="spellStart"/>
      <w:r>
        <w:rPr>
          <w:rFonts w:ascii="Courier New" w:hAnsi="Courier New" w:cs="Courier New"/>
        </w:rPr>
        <w:t>qdata</w:t>
      </w:r>
      <w:proofErr w:type="spellEnd"/>
      <w:r>
        <w:rPr>
          <w:rFonts w:ascii="Courier New" w:hAnsi="Courier New" w:cs="Courier New"/>
        </w:rPr>
        <w:t xml:space="preserve">, it is the type of facility. In </w:t>
      </w:r>
      <w:proofErr w:type="spellStart"/>
      <w:r>
        <w:rPr>
          <w:rFonts w:ascii="Courier New" w:hAnsi="Courier New" w:cs="Courier New"/>
        </w:rPr>
        <w:t>cdata</w:t>
      </w:r>
      <w:proofErr w:type="spellEnd"/>
      <w:r>
        <w:rPr>
          <w:rFonts w:ascii="Courier New" w:hAnsi="Courier New" w:cs="Courier New"/>
        </w:rPr>
        <w:t xml:space="preserve">, it is the facility used for those accessing the service, which can include a level for “None / home / informal.” Values must align between datasets; minimum value should be 1. </w:t>
      </w:r>
    </w:p>
    <w:p w14:paraId="0458F8C0" w14:textId="77777777" w:rsidR="00030866" w:rsidRDefault="00030866" w:rsidP="00030866">
      <w:pPr>
        <w:ind w:left="720"/>
        <w:rPr>
          <w:rFonts w:ascii="Courier New" w:hAnsi="Courier New" w:cs="Courier New"/>
        </w:rPr>
      </w:pPr>
    </w:p>
    <w:p w14:paraId="644B8B61" w14:textId="5B4F6131" w:rsidR="00030866" w:rsidRDefault="00030866" w:rsidP="00030866">
      <w:pPr>
        <w:ind w:left="720"/>
        <w:rPr>
          <w:rFonts w:ascii="Courier New" w:hAnsi="Courier New" w:cs="Courier New"/>
        </w:rPr>
      </w:pPr>
      <w:proofErr w:type="spellStart"/>
      <w:r>
        <w:rPr>
          <w:rFonts w:ascii="Courier New" w:hAnsi="Courier New" w:cs="Courier New"/>
        </w:rPr>
        <w:t>qvar</w:t>
      </w:r>
      <w:proofErr w:type="spellEnd"/>
      <w:r>
        <w:rPr>
          <w:rFonts w:ascii="Courier New" w:hAnsi="Courier New" w:cs="Courier New"/>
        </w:rPr>
        <w:t xml:space="preserve">: name of variable in </w:t>
      </w:r>
      <w:proofErr w:type="spellStart"/>
      <w:r>
        <w:rPr>
          <w:rFonts w:ascii="Courier New" w:hAnsi="Courier New" w:cs="Courier New"/>
        </w:rPr>
        <w:t>qdata</w:t>
      </w:r>
      <w:proofErr w:type="spellEnd"/>
      <w:r>
        <w:rPr>
          <w:rFonts w:ascii="Courier New" w:hAnsi="Courier New" w:cs="Courier New"/>
        </w:rPr>
        <w:t xml:space="preserve"> indicating the level of readiness. Specify option </w:t>
      </w:r>
      <w:proofErr w:type="spellStart"/>
      <w:r>
        <w:rPr>
          <w:rFonts w:ascii="Courier New" w:hAnsi="Courier New" w:cs="Courier New"/>
        </w:rPr>
        <w:t>qcontinuous</w:t>
      </w:r>
      <w:proofErr w:type="spellEnd"/>
      <w:r>
        <w:rPr>
          <w:rFonts w:ascii="Courier New" w:hAnsi="Courier New" w:cs="Courier New"/>
        </w:rPr>
        <w:t xml:space="preserve"> if interval.</w:t>
      </w:r>
    </w:p>
    <w:p w14:paraId="412EF9D4" w14:textId="77777777" w:rsidR="00030866" w:rsidRDefault="00030866" w:rsidP="00030866">
      <w:pPr>
        <w:ind w:left="720"/>
        <w:rPr>
          <w:rFonts w:ascii="Courier New" w:hAnsi="Courier New" w:cs="Courier New"/>
        </w:rPr>
      </w:pPr>
    </w:p>
    <w:p w14:paraId="423321F1" w14:textId="77777777" w:rsidR="00030866" w:rsidRDefault="00030866" w:rsidP="00030866">
      <w:pPr>
        <w:rPr>
          <w:rFonts w:ascii="Courier New" w:hAnsi="Courier New" w:cs="Courier New"/>
        </w:rPr>
      </w:pPr>
      <w:r>
        <w:rPr>
          <w:rFonts w:ascii="Courier New" w:hAnsi="Courier New" w:cs="Courier New"/>
        </w:rPr>
        <w:t>Optional</w:t>
      </w:r>
    </w:p>
    <w:p w14:paraId="3EA9F1EB" w14:textId="61D51E24" w:rsidR="00030866" w:rsidRPr="00224061" w:rsidRDefault="00030866" w:rsidP="00030866">
      <w:pPr>
        <w:ind w:left="720"/>
        <w:rPr>
          <w:rFonts w:ascii="Courier New" w:hAnsi="Courier New" w:cs="Courier New"/>
        </w:rPr>
      </w:pPr>
      <w:proofErr w:type="spellStart"/>
      <w:r>
        <w:rPr>
          <w:rFonts w:ascii="Courier New" w:hAnsi="Courier New" w:cs="Courier New"/>
          <w:u w:val="single"/>
        </w:rPr>
        <w:t>qcon</w:t>
      </w:r>
      <w:r>
        <w:rPr>
          <w:rFonts w:ascii="Courier New" w:hAnsi="Courier New" w:cs="Courier New"/>
        </w:rPr>
        <w:t>tinuous</w:t>
      </w:r>
      <w:proofErr w:type="spellEnd"/>
      <w:r>
        <w:rPr>
          <w:rFonts w:ascii="Courier New" w:hAnsi="Courier New" w:cs="Courier New"/>
        </w:rPr>
        <w:t>: indicates readiness/quality variable is interval and not binary.</w:t>
      </w:r>
    </w:p>
    <w:p w14:paraId="18B29645" w14:textId="77777777" w:rsidR="00030866" w:rsidRDefault="00030866" w:rsidP="00030866">
      <w:pPr>
        <w:rPr>
          <w:rFonts w:ascii="Courier New" w:hAnsi="Courier New" w:cs="Courier New"/>
        </w:rPr>
      </w:pPr>
    </w:p>
    <w:p w14:paraId="79E2F282" w14:textId="77777777" w:rsidR="00CB621A" w:rsidRDefault="00CB621A" w:rsidP="00CB621A">
      <w:pPr>
        <w:ind w:left="720"/>
        <w:rPr>
          <w:rFonts w:ascii="Courier New" w:hAnsi="Courier New" w:cs="Courier New"/>
        </w:rPr>
      </w:pPr>
      <w:proofErr w:type="spellStart"/>
      <w:r>
        <w:rPr>
          <w:rFonts w:ascii="Courier New" w:hAnsi="Courier New" w:cs="Courier New"/>
        </w:rPr>
        <w:t>ecstrata</w:t>
      </w:r>
      <w:proofErr w:type="spellEnd"/>
      <w:r>
        <w:rPr>
          <w:rFonts w:ascii="Courier New" w:hAnsi="Courier New" w:cs="Courier New"/>
        </w:rPr>
        <w:t xml:space="preserve">: name of variable to request stratified estimates, for instance by sub-national region, in addition to an </w:t>
      </w:r>
      <w:r>
        <w:rPr>
          <w:rFonts w:ascii="Courier New" w:hAnsi="Courier New" w:cs="Courier New"/>
        </w:rPr>
        <w:lastRenderedPageBreak/>
        <w:t xml:space="preserve">overall estimate. Minimum value should be 1 or greater. Recommended for use even for overall estimates when survey data have been collected by strata such as region to improve the overall estimate. </w:t>
      </w:r>
    </w:p>
    <w:p w14:paraId="127E63EF" w14:textId="77777777" w:rsidR="00CB621A" w:rsidRDefault="00CB621A" w:rsidP="00CB621A">
      <w:pPr>
        <w:ind w:left="720"/>
        <w:rPr>
          <w:rFonts w:ascii="Courier New" w:hAnsi="Courier New" w:cs="Courier New"/>
        </w:rPr>
      </w:pPr>
    </w:p>
    <w:p w14:paraId="15CC814C" w14:textId="12964843" w:rsidR="00CB621A" w:rsidRDefault="00CB621A" w:rsidP="00CB621A">
      <w:pPr>
        <w:ind w:left="720"/>
        <w:rPr>
          <w:rFonts w:ascii="Courier New" w:hAnsi="Courier New" w:cs="Courier New"/>
        </w:rPr>
      </w:pPr>
      <w:proofErr w:type="spellStart"/>
      <w:r>
        <w:rPr>
          <w:rFonts w:ascii="Courier New" w:hAnsi="Courier New" w:cs="Courier New"/>
        </w:rPr>
        <w:t>csubset</w:t>
      </w:r>
      <w:proofErr w:type="spellEnd"/>
      <w:r>
        <w:rPr>
          <w:rFonts w:ascii="Courier New" w:hAnsi="Courier New" w:cs="Courier New"/>
        </w:rPr>
        <w:t xml:space="preserve">: name of variable to request estimates separated by a categorical trait in the population (coverage) data, for instance wealth quintile or educational attainment. </w:t>
      </w:r>
      <w:r w:rsidR="00CF0C44">
        <w:rPr>
          <w:rFonts w:ascii="Courier New" w:hAnsi="Courier New" w:cs="Courier New"/>
        </w:rPr>
        <w:t>Covariate should be n</w:t>
      </w:r>
      <w:r w:rsidR="00C73BB4">
        <w:rPr>
          <w:rFonts w:ascii="Courier New" w:hAnsi="Courier New" w:cs="Courier New"/>
        </w:rPr>
        <w:t xml:space="preserve">umbered consecutively and non-missing or with missing as a labeled consecutive value. </w:t>
      </w:r>
      <w:r>
        <w:rPr>
          <w:rFonts w:ascii="Courier New" w:hAnsi="Courier New" w:cs="Courier New"/>
        </w:rPr>
        <w:t xml:space="preserve">Results require assumption of no systematic difference in health system ‘quality’ based on this trait within strata of health facility type (and region or other sampling strata as specified with </w:t>
      </w:r>
      <w:proofErr w:type="spellStart"/>
      <w:r>
        <w:rPr>
          <w:rFonts w:ascii="Courier New" w:hAnsi="Courier New" w:cs="Courier New"/>
        </w:rPr>
        <w:t>ecstrata</w:t>
      </w:r>
      <w:proofErr w:type="spellEnd"/>
      <w:r>
        <w:rPr>
          <w:rFonts w:ascii="Courier New" w:hAnsi="Courier New" w:cs="Courier New"/>
        </w:rPr>
        <w:t>). Overall estimates should be calculated separately.</w:t>
      </w:r>
    </w:p>
    <w:p w14:paraId="0802CADE" w14:textId="77777777" w:rsidR="00030866" w:rsidRDefault="00030866" w:rsidP="00030866">
      <w:pPr>
        <w:ind w:left="720"/>
        <w:rPr>
          <w:rFonts w:ascii="Courier New" w:hAnsi="Courier New" w:cs="Courier New"/>
        </w:rPr>
      </w:pPr>
    </w:p>
    <w:p w14:paraId="6E2D4D29" w14:textId="77777777" w:rsidR="00030866" w:rsidRDefault="00030866" w:rsidP="00030866">
      <w:pPr>
        <w:rPr>
          <w:rFonts w:ascii="Courier New" w:hAnsi="Courier New" w:cs="Courier New"/>
        </w:rPr>
      </w:pPr>
      <w:r>
        <w:rPr>
          <w:rFonts w:ascii="Courier New" w:hAnsi="Courier New" w:cs="Courier New"/>
        </w:rPr>
        <w:t>Sample design considerations</w:t>
      </w:r>
    </w:p>
    <w:p w14:paraId="5AF605AB" w14:textId="7219C630" w:rsidR="00030866" w:rsidRDefault="00030866" w:rsidP="00030866">
      <w:pPr>
        <w:rPr>
          <w:rFonts w:ascii="Courier New" w:hAnsi="Courier New" w:cs="Courier New"/>
        </w:rPr>
      </w:pPr>
      <w:r>
        <w:rPr>
          <w:rFonts w:ascii="Courier New" w:hAnsi="Courier New" w:cs="Courier New"/>
        </w:rPr>
        <w:t xml:space="preserve">The program will use survey settings if the datasets provided have been saved already </w:t>
      </w:r>
      <w:proofErr w:type="spellStart"/>
      <w:r>
        <w:rPr>
          <w:rFonts w:ascii="Courier New" w:hAnsi="Courier New" w:cs="Courier New"/>
        </w:rPr>
        <w:t>svyset</w:t>
      </w:r>
      <w:proofErr w:type="spellEnd"/>
      <w:r>
        <w:rPr>
          <w:rFonts w:ascii="Courier New" w:hAnsi="Courier New" w:cs="Courier New"/>
        </w:rPr>
        <w:t xml:space="preserve">. Specify the design options below to set sampling design for data that are </w:t>
      </w:r>
      <w:r>
        <w:rPr>
          <w:rFonts w:ascii="Courier New" w:hAnsi="Courier New" w:cs="Courier New"/>
          <w:u w:val="single"/>
        </w:rPr>
        <w:t>not</w:t>
      </w:r>
      <w:r>
        <w:rPr>
          <w:rFonts w:ascii="Courier New" w:hAnsi="Courier New" w:cs="Courier New"/>
        </w:rPr>
        <w:t xml:space="preserve"> already </w:t>
      </w:r>
      <w:proofErr w:type="spellStart"/>
      <w:r>
        <w:rPr>
          <w:rFonts w:ascii="Courier New" w:hAnsi="Courier New" w:cs="Courier New"/>
        </w:rPr>
        <w:t>svyset</w:t>
      </w:r>
      <w:proofErr w:type="spellEnd"/>
      <w:r>
        <w:rPr>
          <w:rFonts w:ascii="Courier New" w:hAnsi="Courier New" w:cs="Courier New"/>
        </w:rPr>
        <w:t xml:space="preserve">; these options will not override an existing </w:t>
      </w:r>
      <w:proofErr w:type="spellStart"/>
      <w:r>
        <w:rPr>
          <w:rFonts w:ascii="Courier New" w:hAnsi="Courier New" w:cs="Courier New"/>
        </w:rPr>
        <w:t>svyset</w:t>
      </w:r>
      <w:proofErr w:type="spellEnd"/>
      <w:r>
        <w:rPr>
          <w:rFonts w:ascii="Courier New" w:hAnsi="Courier New" w:cs="Courier New"/>
        </w:rPr>
        <w:t xml:space="preserve"> command. </w:t>
      </w:r>
    </w:p>
    <w:p w14:paraId="2B4460FE" w14:textId="77777777" w:rsidR="00030866" w:rsidRDefault="00030866" w:rsidP="00030866">
      <w:pPr>
        <w:rPr>
          <w:rFonts w:ascii="Courier New" w:hAnsi="Courier New" w:cs="Courier New"/>
        </w:rPr>
      </w:pPr>
    </w:p>
    <w:p w14:paraId="7949AB04" w14:textId="6DD4FF73" w:rsidR="00030866" w:rsidRDefault="00030866" w:rsidP="00030866">
      <w:pPr>
        <w:ind w:left="720"/>
        <w:rPr>
          <w:rFonts w:ascii="Courier New" w:hAnsi="Courier New" w:cs="Courier New"/>
        </w:rPr>
      </w:pPr>
      <w:proofErr w:type="spellStart"/>
      <w:r>
        <w:rPr>
          <w:rFonts w:ascii="Courier New" w:hAnsi="Courier New" w:cs="Courier New"/>
        </w:rPr>
        <w:t>cstrata</w:t>
      </w:r>
      <w:proofErr w:type="spellEnd"/>
      <w:r>
        <w:rPr>
          <w:rFonts w:ascii="Courier New" w:hAnsi="Courier New" w:cs="Courier New"/>
        </w:rPr>
        <w:t xml:space="preserve"> / </w:t>
      </w:r>
      <w:proofErr w:type="spellStart"/>
      <w:r>
        <w:rPr>
          <w:rFonts w:ascii="Courier New" w:hAnsi="Courier New" w:cs="Courier New"/>
        </w:rPr>
        <w:t>qstrata</w:t>
      </w:r>
      <w:proofErr w:type="spellEnd"/>
      <w:r>
        <w:rPr>
          <w:rFonts w:ascii="Courier New" w:hAnsi="Courier New" w:cs="Courier New"/>
        </w:rPr>
        <w:t>: variable name for sampling strata in coverage data/readiness data respectively</w:t>
      </w:r>
    </w:p>
    <w:p w14:paraId="1A32A1E1" w14:textId="77777777" w:rsidR="00030866" w:rsidRDefault="00030866" w:rsidP="00030866">
      <w:pPr>
        <w:ind w:left="720"/>
        <w:rPr>
          <w:rFonts w:ascii="Courier New" w:hAnsi="Courier New" w:cs="Courier New"/>
        </w:rPr>
      </w:pPr>
    </w:p>
    <w:p w14:paraId="2378FE18" w14:textId="69E769DC" w:rsidR="00030866" w:rsidRDefault="00030866" w:rsidP="00030866">
      <w:pPr>
        <w:ind w:left="720"/>
        <w:rPr>
          <w:rFonts w:ascii="Courier New" w:hAnsi="Courier New" w:cs="Courier New"/>
        </w:rPr>
      </w:pPr>
      <w:proofErr w:type="spellStart"/>
      <w:r>
        <w:rPr>
          <w:rFonts w:ascii="Courier New" w:hAnsi="Courier New" w:cs="Courier New"/>
        </w:rPr>
        <w:t>cclus</w:t>
      </w:r>
      <w:proofErr w:type="spellEnd"/>
      <w:r>
        <w:rPr>
          <w:rFonts w:ascii="Courier New" w:hAnsi="Courier New" w:cs="Courier New"/>
        </w:rPr>
        <w:t xml:space="preserve">/ </w:t>
      </w:r>
      <w:proofErr w:type="spellStart"/>
      <w:r>
        <w:rPr>
          <w:rFonts w:ascii="Courier New" w:hAnsi="Courier New" w:cs="Courier New"/>
        </w:rPr>
        <w:t>qclus</w:t>
      </w:r>
      <w:proofErr w:type="spellEnd"/>
      <w:r>
        <w:rPr>
          <w:rFonts w:ascii="Courier New" w:hAnsi="Courier New" w:cs="Courier New"/>
        </w:rPr>
        <w:t>: variable name for primary sampling unit or cluster in coverage data / readiness data respectively</w:t>
      </w:r>
    </w:p>
    <w:p w14:paraId="73B8B1E3" w14:textId="77777777" w:rsidR="00030866" w:rsidRDefault="00030866" w:rsidP="00030866">
      <w:pPr>
        <w:ind w:left="720"/>
        <w:rPr>
          <w:rFonts w:ascii="Courier New" w:hAnsi="Courier New" w:cs="Courier New"/>
        </w:rPr>
      </w:pPr>
    </w:p>
    <w:p w14:paraId="0F8D4322" w14:textId="1F58D983" w:rsidR="00030866" w:rsidRDefault="00030866" w:rsidP="00030866">
      <w:pPr>
        <w:ind w:left="720"/>
        <w:rPr>
          <w:rFonts w:ascii="Courier New" w:hAnsi="Courier New" w:cs="Courier New"/>
        </w:rPr>
      </w:pPr>
      <w:proofErr w:type="spellStart"/>
      <w:r>
        <w:rPr>
          <w:rFonts w:ascii="Courier New" w:hAnsi="Courier New" w:cs="Courier New"/>
        </w:rPr>
        <w:t>cwts</w:t>
      </w:r>
      <w:proofErr w:type="spellEnd"/>
      <w:r>
        <w:rPr>
          <w:rFonts w:ascii="Courier New" w:hAnsi="Courier New" w:cs="Courier New"/>
        </w:rPr>
        <w:t xml:space="preserve"> / </w:t>
      </w:r>
      <w:proofErr w:type="spellStart"/>
      <w:r>
        <w:rPr>
          <w:rFonts w:ascii="Courier New" w:hAnsi="Courier New" w:cs="Courier New"/>
        </w:rPr>
        <w:t>qwts</w:t>
      </w:r>
      <w:proofErr w:type="spellEnd"/>
      <w:r>
        <w:rPr>
          <w:rFonts w:ascii="Courier New" w:hAnsi="Courier New" w:cs="Courier New"/>
        </w:rPr>
        <w:t xml:space="preserve">: variable name for sampling weights in coverage data/readiness data respectively </w:t>
      </w:r>
    </w:p>
    <w:p w14:paraId="395537F5" w14:textId="77777777" w:rsidR="00030866" w:rsidRDefault="00030866" w:rsidP="00030866">
      <w:pPr>
        <w:ind w:left="720"/>
        <w:rPr>
          <w:rFonts w:ascii="Courier New" w:hAnsi="Courier New" w:cs="Courier New"/>
        </w:rPr>
      </w:pPr>
    </w:p>
    <w:p w14:paraId="15508C38" w14:textId="77777777" w:rsidR="00030866" w:rsidRDefault="00030866" w:rsidP="00030866">
      <w:pPr>
        <w:ind w:left="720"/>
        <w:rPr>
          <w:rFonts w:ascii="Courier New" w:hAnsi="Courier New" w:cs="Courier New"/>
        </w:rPr>
      </w:pPr>
      <w:proofErr w:type="spellStart"/>
      <w:r>
        <w:rPr>
          <w:rFonts w:ascii="Courier New" w:hAnsi="Courier New" w:cs="Courier New"/>
        </w:rPr>
        <w:t>cfpc</w:t>
      </w:r>
      <w:proofErr w:type="spellEnd"/>
      <w:r>
        <w:rPr>
          <w:rFonts w:ascii="Courier New" w:hAnsi="Courier New" w:cs="Courier New"/>
        </w:rPr>
        <w:t xml:space="preserve"> / </w:t>
      </w:r>
      <w:proofErr w:type="spellStart"/>
      <w:r>
        <w:rPr>
          <w:rFonts w:ascii="Courier New" w:hAnsi="Courier New" w:cs="Courier New"/>
        </w:rPr>
        <w:t>qfpc</w:t>
      </w:r>
      <w:proofErr w:type="spellEnd"/>
      <w:r>
        <w:rPr>
          <w:rFonts w:ascii="Courier New" w:hAnsi="Courier New" w:cs="Courier New"/>
        </w:rPr>
        <w:t xml:space="preserve">: variable to provide finite sample correction in survey set up for coverage data / readiness data respectively. See help </w:t>
      </w:r>
      <w:proofErr w:type="spellStart"/>
      <w:r>
        <w:rPr>
          <w:rFonts w:ascii="Courier New" w:hAnsi="Courier New" w:cs="Courier New"/>
        </w:rPr>
        <w:t>svyset</w:t>
      </w:r>
      <w:proofErr w:type="spellEnd"/>
      <w:r>
        <w:rPr>
          <w:rFonts w:ascii="Courier New" w:hAnsi="Courier New" w:cs="Courier New"/>
        </w:rPr>
        <w:t xml:space="preserve"> for details. </w:t>
      </w:r>
    </w:p>
    <w:p w14:paraId="7001AEBD" w14:textId="77777777" w:rsidR="00030866" w:rsidRDefault="00030866" w:rsidP="00030866">
      <w:pPr>
        <w:rPr>
          <w:rFonts w:ascii="Courier New" w:hAnsi="Courier New" w:cs="Courier New"/>
        </w:rPr>
      </w:pPr>
    </w:p>
    <w:p w14:paraId="190DDB86" w14:textId="385E1655" w:rsidR="00030866" w:rsidRDefault="00030866" w:rsidP="00030866">
      <w:pPr>
        <w:rPr>
          <w:rFonts w:ascii="Courier New" w:hAnsi="Courier New" w:cs="Courier New"/>
        </w:rPr>
      </w:pPr>
      <w:r>
        <w:rPr>
          <w:rFonts w:ascii="Courier New" w:hAnsi="Courier New" w:cs="Courier New"/>
        </w:rPr>
        <w:t>Output options</w:t>
      </w:r>
    </w:p>
    <w:p w14:paraId="43AB6B76" w14:textId="77777777" w:rsidR="00030866" w:rsidRDefault="00030866" w:rsidP="00030866">
      <w:pPr>
        <w:ind w:left="720"/>
        <w:rPr>
          <w:rFonts w:ascii="Courier New" w:hAnsi="Courier New" w:cs="Courier New"/>
        </w:rPr>
      </w:pPr>
      <w:r>
        <w:rPr>
          <w:rFonts w:ascii="Courier New" w:hAnsi="Courier New" w:cs="Courier New"/>
        </w:rPr>
        <w:t>alpha: set desired level for confidence interval. Default = 0.05 for 95% CI</w:t>
      </w:r>
    </w:p>
    <w:p w14:paraId="771205E3" w14:textId="0F50728A" w:rsidR="0053578A" w:rsidRDefault="0053578A" w:rsidP="0053578A">
      <w:pPr>
        <w:rPr>
          <w:rFonts w:ascii="Courier New" w:hAnsi="Courier New" w:cs="Courier New"/>
        </w:rPr>
      </w:pPr>
    </w:p>
    <w:p w14:paraId="1C46D487" w14:textId="77777777" w:rsidR="00525537" w:rsidRPr="00264D7F" w:rsidRDefault="00525537" w:rsidP="0053578A">
      <w:pPr>
        <w:rPr>
          <w:rFonts w:ascii="Courier New" w:hAnsi="Courier New" w:cs="Courier New"/>
        </w:rPr>
      </w:pPr>
    </w:p>
    <w:p w14:paraId="2F03D0D6" w14:textId="77777777" w:rsidR="00FA4E09" w:rsidRDefault="00FA4E09">
      <w:pPr>
        <w:rPr>
          <w:rFonts w:ascii="Courier New" w:hAnsi="Courier New" w:cs="Courier New"/>
        </w:rPr>
      </w:pPr>
      <w:r>
        <w:rPr>
          <w:rFonts w:ascii="Courier New" w:hAnsi="Courier New" w:cs="Courier New"/>
        </w:rPr>
        <w:br w:type="page"/>
      </w:r>
    </w:p>
    <w:p w14:paraId="0978D1ED" w14:textId="67AB3B03" w:rsidR="0053578A" w:rsidRPr="00264D7F" w:rsidRDefault="0053578A" w:rsidP="0053578A">
      <w:pPr>
        <w:rPr>
          <w:rFonts w:ascii="Courier New" w:hAnsi="Courier New" w:cs="Courier New"/>
        </w:rPr>
      </w:pPr>
      <w:proofErr w:type="spellStart"/>
      <w:r w:rsidRPr="00264D7F">
        <w:rPr>
          <w:rFonts w:ascii="Courier New" w:hAnsi="Courier New" w:cs="Courier New"/>
        </w:rPr>
        <w:lastRenderedPageBreak/>
        <w:t>ec_exact</w:t>
      </w:r>
      <w:proofErr w:type="spellEnd"/>
    </w:p>
    <w:p w14:paraId="7B1A1955" w14:textId="010835F5" w:rsidR="0053578A" w:rsidRPr="00264D7F" w:rsidRDefault="0053578A" w:rsidP="0053578A">
      <w:pPr>
        <w:rPr>
          <w:rFonts w:ascii="Courier New" w:hAnsi="Courier New" w:cs="Courier New"/>
        </w:rPr>
      </w:pPr>
      <w:r w:rsidRPr="00264D7F">
        <w:rPr>
          <w:rFonts w:ascii="Courier New" w:hAnsi="Courier New" w:cs="Courier New"/>
        </w:rPr>
        <w:t>Specific program to evaluate the exact method of variance of a product to construct confidence intervals around effective coverage estimates</w:t>
      </w:r>
      <w:r w:rsidR="00264D7F">
        <w:rPr>
          <w:rFonts w:ascii="Courier New" w:hAnsi="Courier New" w:cs="Courier New"/>
        </w:rPr>
        <w:t xml:space="preserve">, called by </w:t>
      </w:r>
      <w:proofErr w:type="spellStart"/>
      <w:r w:rsidR="00264D7F">
        <w:rPr>
          <w:rFonts w:ascii="Courier New" w:hAnsi="Courier New" w:cs="Courier New"/>
        </w:rPr>
        <w:t>ec_var</w:t>
      </w:r>
      <w:proofErr w:type="spellEnd"/>
      <w:r w:rsidRPr="00264D7F">
        <w:rPr>
          <w:rFonts w:ascii="Courier New" w:hAnsi="Courier New" w:cs="Courier New"/>
        </w:rPr>
        <w:t xml:space="preserve">. Input options defined </w:t>
      </w:r>
      <w:r w:rsidR="00030866" w:rsidRPr="00264D7F">
        <w:rPr>
          <w:rFonts w:ascii="Courier New" w:hAnsi="Courier New" w:cs="Courier New"/>
        </w:rPr>
        <w:t>below</w:t>
      </w:r>
      <w:r w:rsidRPr="00264D7F">
        <w:rPr>
          <w:rFonts w:ascii="Courier New" w:hAnsi="Courier New" w:cs="Courier New"/>
        </w:rPr>
        <w:t xml:space="preserve">. Output is </w:t>
      </w:r>
      <w:proofErr w:type="spellStart"/>
      <w:r w:rsidRPr="00264D7F">
        <w:rPr>
          <w:rFonts w:ascii="Courier New" w:hAnsi="Courier New" w:cs="Courier New"/>
        </w:rPr>
        <w:t>ECe_all.dta</w:t>
      </w:r>
      <w:proofErr w:type="spellEnd"/>
      <w:r w:rsidRPr="00264D7F">
        <w:rPr>
          <w:rFonts w:ascii="Courier New" w:hAnsi="Courier New" w:cs="Courier New"/>
        </w:rPr>
        <w:t xml:space="preserve">. </w:t>
      </w:r>
      <w:r w:rsidR="00FA4E09" w:rsidRPr="00030866">
        <w:rPr>
          <w:rFonts w:ascii="Courier New" w:hAnsi="Courier New" w:cs="Courier New"/>
        </w:rPr>
        <w:t>At the moment the program will work only with binary coverage indicators</w:t>
      </w:r>
      <w:r w:rsidR="00FA4E09">
        <w:rPr>
          <w:rFonts w:ascii="Courier New" w:hAnsi="Courier New" w:cs="Courier New"/>
        </w:rPr>
        <w:t>; readiness indicators can be binary or continuous</w:t>
      </w:r>
      <w:r w:rsidR="00FA4E09" w:rsidRPr="00030866">
        <w:rPr>
          <w:rFonts w:ascii="Courier New" w:hAnsi="Courier New" w:cs="Courier New"/>
        </w:rPr>
        <w:t xml:space="preserve">. </w:t>
      </w:r>
      <w:r w:rsidR="00030866" w:rsidRPr="00264D7F">
        <w:rPr>
          <w:rFonts w:ascii="Courier New" w:hAnsi="Courier New" w:cs="Courier New"/>
        </w:rPr>
        <w:t xml:space="preserve">Must run via </w:t>
      </w:r>
      <w:proofErr w:type="spellStart"/>
      <w:r w:rsidR="00030866" w:rsidRPr="00264D7F">
        <w:rPr>
          <w:rFonts w:ascii="Courier New" w:hAnsi="Courier New" w:cs="Courier New"/>
        </w:rPr>
        <w:t>ec_var</w:t>
      </w:r>
      <w:proofErr w:type="spellEnd"/>
      <w:r w:rsidR="00030866" w:rsidRPr="00264D7F">
        <w:rPr>
          <w:rFonts w:ascii="Courier New" w:hAnsi="Courier New" w:cs="Courier New"/>
        </w:rPr>
        <w:t xml:space="preserve"> or after running </w:t>
      </w:r>
      <w:proofErr w:type="spellStart"/>
      <w:r w:rsidR="00030866" w:rsidRPr="00264D7F">
        <w:rPr>
          <w:rFonts w:ascii="Courier New" w:hAnsi="Courier New" w:cs="Courier New"/>
        </w:rPr>
        <w:t>ec_delta</w:t>
      </w:r>
      <w:proofErr w:type="spellEnd"/>
      <w:r w:rsidR="00030866" w:rsidRPr="00264D7F">
        <w:rPr>
          <w:rFonts w:ascii="Courier New" w:hAnsi="Courier New" w:cs="Courier New"/>
        </w:rPr>
        <w:t xml:space="preserve">; executes based on input data ectmp2.dta produced by </w:t>
      </w:r>
      <w:proofErr w:type="spellStart"/>
      <w:r w:rsidR="00030866" w:rsidRPr="00264D7F">
        <w:rPr>
          <w:rFonts w:ascii="Courier New" w:hAnsi="Courier New" w:cs="Courier New"/>
        </w:rPr>
        <w:t>ec_delta</w:t>
      </w:r>
      <w:proofErr w:type="spellEnd"/>
      <w:r w:rsidR="00030866" w:rsidRPr="00264D7F">
        <w:rPr>
          <w:rFonts w:ascii="Courier New" w:hAnsi="Courier New" w:cs="Courier New"/>
        </w:rPr>
        <w:t>.</w:t>
      </w:r>
    </w:p>
    <w:p w14:paraId="631337A5" w14:textId="77777777" w:rsidR="00030866" w:rsidRPr="00264D7F" w:rsidRDefault="00030866" w:rsidP="0053578A">
      <w:pPr>
        <w:rPr>
          <w:rFonts w:ascii="Courier New" w:hAnsi="Courier New" w:cs="Courier New"/>
        </w:rPr>
      </w:pPr>
    </w:p>
    <w:p w14:paraId="3950EFC2" w14:textId="77777777" w:rsidR="00030866" w:rsidRDefault="00030866" w:rsidP="00030866">
      <w:pPr>
        <w:rPr>
          <w:rFonts w:ascii="Courier New" w:hAnsi="Courier New" w:cs="Courier New"/>
        </w:rPr>
      </w:pPr>
      <w:r>
        <w:rPr>
          <w:rFonts w:ascii="Courier New" w:hAnsi="Courier New" w:cs="Courier New"/>
        </w:rPr>
        <w:t xml:space="preserve">Options (as for </w:t>
      </w:r>
      <w:proofErr w:type="spellStart"/>
      <w:r>
        <w:rPr>
          <w:rFonts w:ascii="Courier New" w:hAnsi="Courier New" w:cs="Courier New"/>
        </w:rPr>
        <w:t>ec_var</w:t>
      </w:r>
      <w:proofErr w:type="spellEnd"/>
      <w:r>
        <w:rPr>
          <w:rFonts w:ascii="Courier New" w:hAnsi="Courier New" w:cs="Courier New"/>
        </w:rPr>
        <w:t>)</w:t>
      </w:r>
    </w:p>
    <w:p w14:paraId="7C205457" w14:textId="255E6762" w:rsidR="00030866" w:rsidRDefault="00030866" w:rsidP="00030866">
      <w:pPr>
        <w:rPr>
          <w:rFonts w:ascii="Courier New" w:hAnsi="Courier New" w:cs="Courier New"/>
        </w:rPr>
      </w:pPr>
      <w:r>
        <w:rPr>
          <w:rFonts w:ascii="Courier New" w:hAnsi="Courier New" w:cs="Courier New"/>
        </w:rPr>
        <w:t>Required</w:t>
      </w:r>
    </w:p>
    <w:p w14:paraId="7F509080" w14:textId="77777777" w:rsidR="00030866" w:rsidRDefault="00030866" w:rsidP="00030866">
      <w:pPr>
        <w:ind w:left="720"/>
        <w:rPr>
          <w:rFonts w:ascii="Courier New" w:hAnsi="Courier New" w:cs="Courier New"/>
        </w:rPr>
      </w:pPr>
      <w:proofErr w:type="spellStart"/>
      <w:r>
        <w:rPr>
          <w:rFonts w:ascii="Courier New" w:hAnsi="Courier New" w:cs="Courier New"/>
        </w:rPr>
        <w:t>factype</w:t>
      </w:r>
      <w:proofErr w:type="spellEnd"/>
      <w:r>
        <w:rPr>
          <w:rFonts w:ascii="Courier New" w:hAnsi="Courier New" w:cs="Courier New"/>
        </w:rPr>
        <w:t xml:space="preserve">: name of variable found in both datasets. In </w:t>
      </w:r>
      <w:proofErr w:type="spellStart"/>
      <w:r>
        <w:rPr>
          <w:rFonts w:ascii="Courier New" w:hAnsi="Courier New" w:cs="Courier New"/>
        </w:rPr>
        <w:t>qdata</w:t>
      </w:r>
      <w:proofErr w:type="spellEnd"/>
      <w:r>
        <w:rPr>
          <w:rFonts w:ascii="Courier New" w:hAnsi="Courier New" w:cs="Courier New"/>
        </w:rPr>
        <w:t xml:space="preserve">, it is the type of facility. In </w:t>
      </w:r>
      <w:proofErr w:type="spellStart"/>
      <w:r>
        <w:rPr>
          <w:rFonts w:ascii="Courier New" w:hAnsi="Courier New" w:cs="Courier New"/>
        </w:rPr>
        <w:t>cdata</w:t>
      </w:r>
      <w:proofErr w:type="spellEnd"/>
      <w:r>
        <w:rPr>
          <w:rFonts w:ascii="Courier New" w:hAnsi="Courier New" w:cs="Courier New"/>
        </w:rPr>
        <w:t xml:space="preserve">, it is the facility used for those accessing the service, which can include a level for “None / home / informal.” Values must align between datasets; minimum value should be 1. </w:t>
      </w:r>
    </w:p>
    <w:p w14:paraId="3C2B49B4" w14:textId="77777777" w:rsidR="00030866" w:rsidRDefault="00030866" w:rsidP="00030866">
      <w:pPr>
        <w:ind w:left="720"/>
        <w:rPr>
          <w:rFonts w:ascii="Courier New" w:hAnsi="Courier New" w:cs="Courier New"/>
        </w:rPr>
      </w:pPr>
    </w:p>
    <w:p w14:paraId="63B76112" w14:textId="77777777" w:rsidR="00030866" w:rsidRDefault="00030866" w:rsidP="00030866">
      <w:pPr>
        <w:rPr>
          <w:rFonts w:ascii="Courier New" w:hAnsi="Courier New" w:cs="Courier New"/>
        </w:rPr>
      </w:pPr>
      <w:r>
        <w:rPr>
          <w:rFonts w:ascii="Courier New" w:hAnsi="Courier New" w:cs="Courier New"/>
        </w:rPr>
        <w:t>Optional</w:t>
      </w:r>
    </w:p>
    <w:p w14:paraId="0D13D1D9" w14:textId="77777777" w:rsidR="00030866" w:rsidRPr="00224061" w:rsidRDefault="00030866" w:rsidP="00030866">
      <w:pPr>
        <w:ind w:left="720"/>
        <w:rPr>
          <w:rFonts w:ascii="Courier New" w:hAnsi="Courier New" w:cs="Courier New"/>
        </w:rPr>
      </w:pPr>
      <w:proofErr w:type="spellStart"/>
      <w:r>
        <w:rPr>
          <w:rFonts w:ascii="Courier New" w:hAnsi="Courier New" w:cs="Courier New"/>
          <w:u w:val="single"/>
        </w:rPr>
        <w:t>qcon</w:t>
      </w:r>
      <w:r>
        <w:rPr>
          <w:rFonts w:ascii="Courier New" w:hAnsi="Courier New" w:cs="Courier New"/>
        </w:rPr>
        <w:t>tinuous</w:t>
      </w:r>
      <w:proofErr w:type="spellEnd"/>
      <w:r>
        <w:rPr>
          <w:rFonts w:ascii="Courier New" w:hAnsi="Courier New" w:cs="Courier New"/>
        </w:rPr>
        <w:t>: indicates readiness/quality variable is interval and not binary.</w:t>
      </w:r>
    </w:p>
    <w:p w14:paraId="4C66314C" w14:textId="77777777" w:rsidR="00030866" w:rsidRDefault="00030866" w:rsidP="00030866">
      <w:pPr>
        <w:rPr>
          <w:rFonts w:ascii="Courier New" w:hAnsi="Courier New" w:cs="Courier New"/>
        </w:rPr>
      </w:pPr>
    </w:p>
    <w:p w14:paraId="077E04AF" w14:textId="77777777" w:rsidR="00030866" w:rsidRDefault="00030866" w:rsidP="00030866">
      <w:pPr>
        <w:ind w:left="720"/>
        <w:rPr>
          <w:rFonts w:ascii="Courier New" w:hAnsi="Courier New" w:cs="Courier New"/>
        </w:rPr>
      </w:pPr>
      <w:proofErr w:type="spellStart"/>
      <w:r>
        <w:rPr>
          <w:rFonts w:ascii="Courier New" w:hAnsi="Courier New" w:cs="Courier New"/>
        </w:rPr>
        <w:t>ecstrata</w:t>
      </w:r>
      <w:proofErr w:type="spellEnd"/>
      <w:r>
        <w:rPr>
          <w:rFonts w:ascii="Courier New" w:hAnsi="Courier New" w:cs="Courier New"/>
        </w:rPr>
        <w:t>: name of variable to request stratified estimates, for instance by sub-national region, in addition to an overall estimate</w:t>
      </w:r>
    </w:p>
    <w:p w14:paraId="0CEB74B8" w14:textId="77777777" w:rsidR="00030866" w:rsidRDefault="00030866" w:rsidP="00030866">
      <w:pPr>
        <w:rPr>
          <w:rFonts w:ascii="Courier New" w:hAnsi="Courier New" w:cs="Courier New"/>
        </w:rPr>
      </w:pPr>
    </w:p>
    <w:p w14:paraId="3FE96620" w14:textId="77777777" w:rsidR="00030866" w:rsidRDefault="00030866" w:rsidP="00030866">
      <w:pPr>
        <w:rPr>
          <w:rFonts w:ascii="Courier New" w:hAnsi="Courier New" w:cs="Courier New"/>
        </w:rPr>
      </w:pPr>
      <w:r>
        <w:rPr>
          <w:rFonts w:ascii="Courier New" w:hAnsi="Courier New" w:cs="Courier New"/>
        </w:rPr>
        <w:t>Output options</w:t>
      </w:r>
    </w:p>
    <w:p w14:paraId="77FFA4B3" w14:textId="77777777" w:rsidR="00030866" w:rsidRDefault="00030866" w:rsidP="00030866">
      <w:pPr>
        <w:ind w:left="720"/>
        <w:rPr>
          <w:rFonts w:ascii="Courier New" w:hAnsi="Courier New" w:cs="Courier New"/>
        </w:rPr>
      </w:pPr>
      <w:r>
        <w:rPr>
          <w:rFonts w:ascii="Courier New" w:hAnsi="Courier New" w:cs="Courier New"/>
        </w:rPr>
        <w:t>alpha: set desired level for confidence interval. Default = 0.05 for 95% CI</w:t>
      </w:r>
    </w:p>
    <w:p w14:paraId="027D1B13" w14:textId="2DCC02FA" w:rsidR="00264D7F" w:rsidRDefault="00264D7F" w:rsidP="00030866">
      <w:pPr>
        <w:ind w:left="720"/>
        <w:rPr>
          <w:rFonts w:ascii="Courier New" w:hAnsi="Courier New" w:cs="Courier New"/>
        </w:rPr>
      </w:pPr>
    </w:p>
    <w:p w14:paraId="061837D0" w14:textId="77777777" w:rsidR="00030866" w:rsidRDefault="00030866" w:rsidP="00030866">
      <w:pPr>
        <w:ind w:left="720"/>
        <w:rPr>
          <w:rFonts w:ascii="Courier New" w:hAnsi="Courier New" w:cs="Courier New"/>
        </w:rPr>
      </w:pPr>
    </w:p>
    <w:p w14:paraId="6A21D038" w14:textId="77777777" w:rsidR="00030866" w:rsidRDefault="00030866" w:rsidP="00030866">
      <w:pPr>
        <w:ind w:left="720"/>
        <w:rPr>
          <w:rFonts w:ascii="Courier New" w:hAnsi="Courier New" w:cs="Courier New"/>
        </w:rPr>
      </w:pPr>
    </w:p>
    <w:p w14:paraId="12148C24" w14:textId="77777777" w:rsidR="00030866" w:rsidRDefault="00030866" w:rsidP="0053578A"/>
    <w:p w14:paraId="59C8A37B" w14:textId="77777777" w:rsidR="00030866" w:rsidRDefault="00030866" w:rsidP="0053578A"/>
    <w:p w14:paraId="581551F1" w14:textId="77777777" w:rsidR="00030866" w:rsidRDefault="00030866" w:rsidP="0053578A"/>
    <w:p w14:paraId="334AC079" w14:textId="77777777" w:rsidR="008320E8" w:rsidRPr="008320E8" w:rsidRDefault="008320E8" w:rsidP="0053578A">
      <w:pPr>
        <w:rPr>
          <w:rFonts w:ascii="Courier New" w:hAnsi="Courier New" w:cs="Courier New"/>
        </w:rPr>
      </w:pPr>
    </w:p>
    <w:p w14:paraId="55C6BFB1" w14:textId="77777777" w:rsidR="00224061" w:rsidRPr="00224061" w:rsidRDefault="00224061">
      <w:pPr>
        <w:rPr>
          <w:rFonts w:ascii="Courier New" w:hAnsi="Courier New" w:cs="Courier New"/>
        </w:rPr>
      </w:pPr>
    </w:p>
    <w:p w14:paraId="44B4CC0E" w14:textId="77777777" w:rsidR="00224061" w:rsidRDefault="00224061"/>
    <w:sectPr w:rsidR="00224061" w:rsidSect="006953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A868E3"/>
    <w:multiLevelType w:val="hybridMultilevel"/>
    <w:tmpl w:val="30D25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061"/>
    <w:rsid w:val="00030866"/>
    <w:rsid w:val="00036477"/>
    <w:rsid w:val="00166D08"/>
    <w:rsid w:val="00224061"/>
    <w:rsid w:val="002505D9"/>
    <w:rsid w:val="00264D7F"/>
    <w:rsid w:val="00297369"/>
    <w:rsid w:val="003255AC"/>
    <w:rsid w:val="003D5F7A"/>
    <w:rsid w:val="004F1AC4"/>
    <w:rsid w:val="00502A87"/>
    <w:rsid w:val="00525537"/>
    <w:rsid w:val="0053578A"/>
    <w:rsid w:val="00684A35"/>
    <w:rsid w:val="006953E3"/>
    <w:rsid w:val="006F5518"/>
    <w:rsid w:val="007F03B9"/>
    <w:rsid w:val="008320E8"/>
    <w:rsid w:val="008E59A9"/>
    <w:rsid w:val="00B250D7"/>
    <w:rsid w:val="00B85BD9"/>
    <w:rsid w:val="00C13184"/>
    <w:rsid w:val="00C73BB4"/>
    <w:rsid w:val="00CB621A"/>
    <w:rsid w:val="00CF0C44"/>
    <w:rsid w:val="00D47197"/>
    <w:rsid w:val="00D73937"/>
    <w:rsid w:val="00E02B35"/>
    <w:rsid w:val="00E36852"/>
    <w:rsid w:val="00E8622A"/>
    <w:rsid w:val="00EC29D8"/>
    <w:rsid w:val="00FA4E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A6A9121"/>
  <w14:defaultImageDpi w14:val="300"/>
  <w15:docId w15:val="{9651EC7F-1FB0-C448-AE65-3445A3182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40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Leslie</dc:creator>
  <cp:keywords/>
  <dc:description/>
  <cp:lastModifiedBy>Leslie, Hannah H</cp:lastModifiedBy>
  <cp:revision>7</cp:revision>
  <dcterms:created xsi:type="dcterms:W3CDTF">2020-01-17T22:22:00Z</dcterms:created>
  <dcterms:modified xsi:type="dcterms:W3CDTF">2020-01-22T21:02:00Z</dcterms:modified>
</cp:coreProperties>
</file>